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1F7" w:rsidRPr="00411455" w:rsidRDefault="008D71F7" w:rsidP="00447EDC">
      <w:pPr>
        <w:pStyle w:val="NormalWeb"/>
        <w:tabs>
          <w:tab w:val="left" w:pos="709"/>
          <w:tab w:val="left" w:pos="851"/>
        </w:tabs>
        <w:spacing w:before="0" w:beforeAutospacing="0" w:after="0" w:afterAutospacing="0"/>
        <w:jc w:val="center"/>
        <w:rPr>
          <w:b/>
          <w:bCs/>
        </w:rPr>
      </w:pPr>
    </w:p>
    <w:p w:rsidR="008D71F7" w:rsidRPr="00411455" w:rsidRDefault="008D71F7" w:rsidP="003C6995">
      <w:pPr>
        <w:pStyle w:val="NormalWeb"/>
        <w:spacing w:before="0" w:beforeAutospacing="0" w:after="0" w:afterAutospacing="0"/>
        <w:jc w:val="center"/>
        <w:rPr>
          <w:b/>
          <w:bCs/>
        </w:rPr>
      </w:pPr>
    </w:p>
    <w:p w:rsidR="008C1779" w:rsidRPr="00411455" w:rsidRDefault="008C1779" w:rsidP="003C699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411455">
        <w:rPr>
          <w:b/>
          <w:bCs/>
        </w:rPr>
        <w:t>T.C.</w:t>
      </w:r>
    </w:p>
    <w:p w:rsidR="008C1779" w:rsidRPr="00411455" w:rsidRDefault="008C1779" w:rsidP="003C699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411455">
        <w:rPr>
          <w:b/>
          <w:bCs/>
        </w:rPr>
        <w:t>İÇİŞLERİ BAKANLIĞI</w:t>
      </w:r>
    </w:p>
    <w:p w:rsidR="00C501BA" w:rsidRPr="00411455" w:rsidRDefault="00C501BA" w:rsidP="003C699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411455">
        <w:rPr>
          <w:b/>
          <w:bCs/>
        </w:rPr>
        <w:t>EMNİY</w:t>
      </w:r>
      <w:r w:rsidR="008C1779" w:rsidRPr="00411455">
        <w:rPr>
          <w:b/>
          <w:bCs/>
        </w:rPr>
        <w:t>ET GENEL MÜDÜRLÜĞÜ</w:t>
      </w:r>
      <w:r w:rsidR="009267F6" w:rsidRPr="00411455">
        <w:rPr>
          <w:b/>
          <w:bCs/>
        </w:rPr>
        <w:t>NE</w:t>
      </w:r>
    </w:p>
    <w:p w:rsidR="008C1779" w:rsidRPr="00411455" w:rsidRDefault="008C1779" w:rsidP="003C6995">
      <w:pPr>
        <w:pStyle w:val="NormalWeb"/>
        <w:spacing w:before="0" w:beforeAutospacing="0" w:after="0" w:afterAutospacing="0"/>
        <w:jc w:val="center"/>
        <w:rPr>
          <w:b/>
          <w:bCs/>
        </w:rPr>
      </w:pPr>
      <w:r w:rsidRPr="00411455">
        <w:rPr>
          <w:b/>
          <w:bCs/>
        </w:rPr>
        <w:t>ALINACAK</w:t>
      </w:r>
      <w:r w:rsidR="009267F6" w:rsidRPr="00411455">
        <w:rPr>
          <w:b/>
          <w:bCs/>
        </w:rPr>
        <w:t xml:space="preserve"> </w:t>
      </w:r>
      <w:r w:rsidR="00071FB4" w:rsidRPr="00411455">
        <w:rPr>
          <w:b/>
          <w:bCs/>
        </w:rPr>
        <w:t>KADROLU</w:t>
      </w:r>
      <w:r w:rsidR="00071FB4">
        <w:rPr>
          <w:b/>
          <w:bCs/>
        </w:rPr>
        <w:t xml:space="preserve"> </w:t>
      </w:r>
      <w:r w:rsidR="00B45D8A">
        <w:rPr>
          <w:b/>
          <w:bCs/>
        </w:rPr>
        <w:t>PERSONEL</w:t>
      </w:r>
      <w:r w:rsidR="00585163">
        <w:rPr>
          <w:b/>
          <w:bCs/>
        </w:rPr>
        <w:t xml:space="preserve"> (HİZMETLİ)</w:t>
      </w:r>
      <w:r w:rsidR="006F516D">
        <w:rPr>
          <w:b/>
          <w:bCs/>
        </w:rPr>
        <w:t xml:space="preserve"> ALIM</w:t>
      </w:r>
      <w:r w:rsidR="00071FB4">
        <w:rPr>
          <w:b/>
          <w:bCs/>
        </w:rPr>
        <w:t xml:space="preserve"> </w:t>
      </w:r>
      <w:r w:rsidRPr="00411455">
        <w:rPr>
          <w:b/>
          <w:bCs/>
        </w:rPr>
        <w:t>İLANI</w:t>
      </w:r>
    </w:p>
    <w:p w:rsidR="009D36FD" w:rsidRDefault="0000612F" w:rsidP="003C6995">
      <w:pPr>
        <w:pStyle w:val="NormalWeb"/>
        <w:spacing w:before="0" w:beforeAutospacing="0"/>
        <w:jc w:val="center"/>
        <w:rPr>
          <w:b/>
          <w:bCs/>
        </w:rPr>
      </w:pPr>
      <w:r>
        <w:rPr>
          <w:b/>
          <w:bCs/>
        </w:rPr>
        <w:t>(2020</w:t>
      </w:r>
      <w:r w:rsidR="00716AC1">
        <w:rPr>
          <w:b/>
          <w:bCs/>
        </w:rPr>
        <w:t xml:space="preserve"> – </w:t>
      </w:r>
      <w:r w:rsidR="009D2005">
        <w:rPr>
          <w:b/>
          <w:bCs/>
        </w:rPr>
        <w:t>4</w:t>
      </w:r>
      <w:r w:rsidR="00943223" w:rsidRPr="00411455">
        <w:rPr>
          <w:b/>
          <w:bCs/>
        </w:rPr>
        <w:t>. DÖNEM)</w:t>
      </w:r>
    </w:p>
    <w:p w:rsidR="002107B2" w:rsidRPr="00411455" w:rsidRDefault="002107B2" w:rsidP="003C6995">
      <w:pPr>
        <w:pStyle w:val="NormalWeb"/>
        <w:spacing w:before="0" w:beforeAutospacing="0"/>
        <w:jc w:val="center"/>
        <w:rPr>
          <w:b/>
          <w:bCs/>
          <w:u w:val="single"/>
        </w:rPr>
      </w:pPr>
    </w:p>
    <w:p w:rsidR="00330325" w:rsidRPr="00411455" w:rsidRDefault="00330325" w:rsidP="00F7646E">
      <w:pPr>
        <w:pStyle w:val="NormalWeb"/>
        <w:spacing w:before="0" w:beforeAutospacing="0"/>
        <w:ind w:firstLine="708"/>
        <w:jc w:val="both"/>
        <w:rPr>
          <w:b/>
          <w:bCs/>
          <w:u w:val="single"/>
        </w:rPr>
      </w:pPr>
      <w:r w:rsidRPr="00411455">
        <w:rPr>
          <w:b/>
          <w:bCs/>
          <w:u w:val="single"/>
        </w:rPr>
        <w:t>1. GENEL HUSUSLAR</w:t>
      </w:r>
    </w:p>
    <w:p w:rsidR="009267F6" w:rsidRPr="00411455" w:rsidRDefault="007F3161" w:rsidP="00556A44">
      <w:pPr>
        <w:pStyle w:val="NormalWeb"/>
        <w:spacing w:before="0" w:beforeAutospacing="0"/>
        <w:ind w:firstLine="708"/>
        <w:jc w:val="both"/>
        <w:rPr>
          <w:b/>
          <w:bCs/>
        </w:rPr>
      </w:pPr>
      <w:r w:rsidRPr="00411455">
        <w:rPr>
          <w:b/>
          <w:bCs/>
        </w:rPr>
        <w:t>a)</w:t>
      </w:r>
      <w:r w:rsidRPr="00411455">
        <w:t xml:space="preserve"> </w:t>
      </w:r>
      <w:r w:rsidR="00C501BA" w:rsidRPr="00411455">
        <w:rPr>
          <w:iCs/>
        </w:rPr>
        <w:t xml:space="preserve">Emniyet Hizmetleri Sınıfı Dışında Görevli Kadrolu ve Sözleşmeli Personel Yönetmeliği </w:t>
      </w:r>
      <w:r w:rsidR="00C501BA" w:rsidRPr="00411455">
        <w:t>çerçevesinde, 657</w:t>
      </w:r>
      <w:r w:rsidR="00FA289E" w:rsidRPr="00411455">
        <w:t xml:space="preserve"> sayılı Devlet Memurları Kanunu </w:t>
      </w:r>
      <w:r w:rsidR="00C501BA" w:rsidRPr="00411455">
        <w:t xml:space="preserve">kapsamında </w:t>
      </w:r>
      <w:r w:rsidR="00B059A1">
        <w:t>değişik</w:t>
      </w:r>
      <w:r w:rsidR="0078491F">
        <w:t xml:space="preserve"> illerde görevlendirilmek üzere </w:t>
      </w:r>
      <w:r w:rsidR="002807E8" w:rsidRPr="00411455">
        <w:t>merkez ve taşra teşkilatına K</w:t>
      </w:r>
      <w:r w:rsidR="004E763A">
        <w:t>adrolu</w:t>
      </w:r>
      <w:r w:rsidR="002807E8" w:rsidRPr="00411455">
        <w:t xml:space="preserve"> statüde personel </w:t>
      </w:r>
      <w:r w:rsidR="00585163" w:rsidRPr="0056074B">
        <w:rPr>
          <w:b/>
        </w:rPr>
        <w:t>(Hizmetli)</w:t>
      </w:r>
      <w:r w:rsidR="00585163">
        <w:t xml:space="preserve"> </w:t>
      </w:r>
      <w:r w:rsidR="002807E8" w:rsidRPr="00411455">
        <w:t xml:space="preserve">alımı yapılacaktır. </w:t>
      </w:r>
      <w:r w:rsidR="002A4ADE" w:rsidRPr="00411455">
        <w:t>Sınav Komisyonunca yapılacak sözlü ve/veya uygulamalı sınav sonucuna göre</w:t>
      </w:r>
      <w:r w:rsidR="009267F6" w:rsidRPr="00411455">
        <w:t xml:space="preserve"> </w:t>
      </w:r>
      <w:r w:rsidR="004D1EA7" w:rsidRPr="00411455">
        <w:rPr>
          <w:b/>
          <w:bCs/>
        </w:rPr>
        <w:t xml:space="preserve">alım yapılacak personel kontenjanı ve nitelikleri EK-1 de </w:t>
      </w:r>
      <w:r w:rsidR="004D1EA7" w:rsidRPr="00411455">
        <w:t>belirtilmiştir.</w:t>
      </w:r>
      <w:r w:rsidR="002A4ADE" w:rsidRPr="00411455">
        <w:rPr>
          <w:b/>
          <w:bCs/>
        </w:rPr>
        <w:t xml:space="preserve"> </w:t>
      </w:r>
    </w:p>
    <w:p w:rsidR="00330325" w:rsidRPr="00411455" w:rsidRDefault="007F3161" w:rsidP="00556A44">
      <w:pPr>
        <w:pStyle w:val="NormalWeb"/>
        <w:spacing w:before="0" w:beforeAutospacing="0"/>
        <w:ind w:firstLine="708"/>
        <w:jc w:val="both"/>
      </w:pPr>
      <w:r w:rsidRPr="00411455">
        <w:rPr>
          <w:b/>
        </w:rPr>
        <w:t>b)</w:t>
      </w:r>
      <w:r w:rsidRPr="00411455">
        <w:t xml:space="preserve"> </w:t>
      </w:r>
      <w:r w:rsidR="00330325" w:rsidRPr="00411455">
        <w:t xml:space="preserve">Adaylara </w:t>
      </w:r>
      <w:r w:rsidR="00AA3303" w:rsidRPr="00411455">
        <w:t xml:space="preserve">atama onayları hariç </w:t>
      </w:r>
      <w:r w:rsidR="00330325" w:rsidRPr="00411455">
        <w:t>yapılacak</w:t>
      </w:r>
      <w:r w:rsidR="00AA3303" w:rsidRPr="00411455">
        <w:t xml:space="preserve"> tüm</w:t>
      </w:r>
      <w:r w:rsidR="00330325" w:rsidRPr="00411455">
        <w:t xml:space="preserve"> tebligatlar</w:t>
      </w:r>
      <w:r w:rsidR="00AA3303" w:rsidRPr="00411455">
        <w:t xml:space="preserve"> ve duyurular</w:t>
      </w:r>
      <w:r w:rsidR="0072229D">
        <w:t>,</w:t>
      </w:r>
      <w:r w:rsidR="00330325" w:rsidRPr="00411455">
        <w:t xml:space="preserve"> </w:t>
      </w:r>
      <w:hyperlink r:id="rId8" w:history="1">
        <w:r w:rsidR="00330325" w:rsidRPr="00411455">
          <w:rPr>
            <w:rStyle w:val="Kpr"/>
          </w:rPr>
          <w:t>www.egm.gov.tr</w:t>
        </w:r>
      </w:hyperlink>
      <w:r w:rsidR="00AA3303" w:rsidRPr="00411455">
        <w:t xml:space="preserve"> </w:t>
      </w:r>
      <w:r w:rsidR="00330325" w:rsidRPr="00411455">
        <w:t>internet adresinden yapılacak olup adaylara</w:t>
      </w:r>
      <w:r w:rsidR="00AA3303" w:rsidRPr="00411455">
        <w:t xml:space="preserve"> ayrıca</w:t>
      </w:r>
      <w:r w:rsidR="00330325" w:rsidRPr="00411455">
        <w:t xml:space="preserve"> yazılı tebligat gönderilmeyecektir.</w:t>
      </w:r>
    </w:p>
    <w:p w:rsidR="00330325" w:rsidRPr="00411455" w:rsidRDefault="007F3161" w:rsidP="00556A44">
      <w:pPr>
        <w:pStyle w:val="NormalWeb"/>
        <w:spacing w:before="0" w:beforeAutospacing="0"/>
        <w:ind w:firstLine="708"/>
        <w:jc w:val="both"/>
      </w:pPr>
      <w:r w:rsidRPr="00411455">
        <w:rPr>
          <w:b/>
        </w:rPr>
        <w:t>c)</w:t>
      </w:r>
      <w:r w:rsidRPr="00411455">
        <w:t xml:space="preserve"> </w:t>
      </w:r>
      <w:r w:rsidR="000D4ECC" w:rsidRPr="00411455">
        <w:t xml:space="preserve">Tüm aşamalarda </w:t>
      </w:r>
      <w:r w:rsidR="00330325" w:rsidRPr="00411455">
        <w:t>başvuru şartlarını taşımadıkları anlaşılan ad</w:t>
      </w:r>
      <w:r w:rsidR="00AE502F" w:rsidRPr="00411455">
        <w:t>ayların işlemleri iptal edilecektir.</w:t>
      </w:r>
    </w:p>
    <w:p w:rsidR="004741DB" w:rsidRPr="00411455" w:rsidRDefault="009267F6" w:rsidP="00556A44">
      <w:pPr>
        <w:pStyle w:val="NormalWeb"/>
        <w:spacing w:before="0" w:beforeAutospacing="0"/>
        <w:ind w:firstLine="708"/>
        <w:jc w:val="both"/>
        <w:rPr>
          <w:b/>
        </w:rPr>
      </w:pPr>
      <w:r w:rsidRPr="00411455">
        <w:rPr>
          <w:b/>
        </w:rPr>
        <w:t>ç</w:t>
      </w:r>
      <w:r w:rsidR="00AE502F" w:rsidRPr="00411455">
        <w:rPr>
          <w:b/>
        </w:rPr>
        <w:t>)</w:t>
      </w:r>
      <w:r w:rsidR="00457A94" w:rsidRPr="00411455">
        <w:rPr>
          <w:b/>
        </w:rPr>
        <w:t xml:space="preserve"> </w:t>
      </w:r>
      <w:r w:rsidR="006D55EE" w:rsidRPr="00411455">
        <w:t>İşlemler</w:t>
      </w:r>
      <w:r w:rsidR="00AE502F" w:rsidRPr="00411455">
        <w:t xml:space="preserve"> başvurulan İl</w:t>
      </w:r>
      <w:r w:rsidR="002D478B">
        <w:t>in İl</w:t>
      </w:r>
      <w:r w:rsidR="00AE502F" w:rsidRPr="00411455">
        <w:t xml:space="preserve"> Emniyet </w:t>
      </w:r>
      <w:r w:rsidR="002D478B">
        <w:t xml:space="preserve">Müdürlüğü </w:t>
      </w:r>
      <w:r w:rsidR="00AE502F" w:rsidRPr="00411455">
        <w:t>Personel Şube Müdürlüğü</w:t>
      </w:r>
      <w:r w:rsidR="000B5650" w:rsidRPr="00411455">
        <w:t xml:space="preserve"> tarafından </w:t>
      </w:r>
      <w:r w:rsidR="000A165A">
        <w:t>Personel Bilgi</w:t>
      </w:r>
      <w:r w:rsidR="000B5650" w:rsidRPr="00411455">
        <w:t xml:space="preserve"> Si</w:t>
      </w:r>
      <w:r w:rsidR="006D55EE" w:rsidRPr="00411455">
        <w:t>stemine kayıt edilecek olup</w:t>
      </w:r>
      <w:r w:rsidR="00A67E6D">
        <w:t>,</w:t>
      </w:r>
      <w:r w:rsidR="000B5650" w:rsidRPr="00411455">
        <w:t xml:space="preserve"> adaya </w:t>
      </w:r>
      <w:r w:rsidR="006D55EE" w:rsidRPr="00411455">
        <w:rPr>
          <w:b/>
        </w:rPr>
        <w:t>“Başvuru Formu”</w:t>
      </w:r>
      <w:r w:rsidR="006D55EE" w:rsidRPr="00411455">
        <w:t xml:space="preserve"> çıktısı imzalatılarak bir örneği verilecektir. Sözlü ve/veya uygulamalı sınava girmeye hak kazanan adaylar</w:t>
      </w:r>
      <w:r w:rsidR="00DE538F" w:rsidRPr="00411455">
        <w:t xml:space="preserve"> i</w:t>
      </w:r>
      <w:r w:rsidR="00C359BD" w:rsidRPr="00411455">
        <w:t xml:space="preserve">mzaladıkları bu “Başvuru Formu” </w:t>
      </w:r>
      <w:r w:rsidR="00DE538F" w:rsidRPr="00411455">
        <w:t>nu sınava getirmek zorundadır.</w:t>
      </w:r>
      <w:r w:rsidR="00C16E25" w:rsidRPr="00411455">
        <w:t xml:space="preserve"> </w:t>
      </w:r>
      <w:r w:rsidR="00C07790" w:rsidRPr="00411455">
        <w:t>Adaylar Başvuru Formunda aksaklık görmesi halinde görevli personele düzelttirilip, yeniden imzalayacaklardır.</w:t>
      </w:r>
      <w:r w:rsidR="00C16E25" w:rsidRPr="00411455">
        <w:t xml:space="preserve"> </w:t>
      </w:r>
      <w:r w:rsidR="00C05632" w:rsidRPr="00411455">
        <w:rPr>
          <w:b/>
        </w:rPr>
        <w:t xml:space="preserve">(Başvuru formundaki bilgiler yapılacak işlemlere esas alınacak olup, </w:t>
      </w:r>
      <w:r w:rsidR="00FF5807" w:rsidRPr="00411455">
        <w:rPr>
          <w:b/>
        </w:rPr>
        <w:t xml:space="preserve">beyan edilen </w:t>
      </w:r>
      <w:r w:rsidR="00C05632" w:rsidRPr="00411455">
        <w:rPr>
          <w:b/>
        </w:rPr>
        <w:t>yanlış bilgilerden adayın kendisi sorumlu olacaktır.)</w:t>
      </w:r>
    </w:p>
    <w:p w:rsidR="009267F6" w:rsidRPr="00411455" w:rsidRDefault="000B0331" w:rsidP="00556A44">
      <w:pPr>
        <w:pStyle w:val="NormalWeb"/>
        <w:spacing w:before="0" w:beforeAutospacing="0"/>
        <w:ind w:firstLine="708"/>
        <w:jc w:val="both"/>
      </w:pPr>
      <w:r w:rsidRPr="00411455">
        <w:rPr>
          <w:b/>
        </w:rPr>
        <w:t>d</w:t>
      </w:r>
      <w:r w:rsidR="004741DB" w:rsidRPr="00411455">
        <w:rPr>
          <w:b/>
        </w:rPr>
        <w:t>)</w:t>
      </w:r>
      <w:r w:rsidR="004741DB" w:rsidRPr="00411455">
        <w:t xml:space="preserve"> </w:t>
      </w:r>
      <w:r w:rsidR="004741DB" w:rsidRPr="00A67E6D">
        <w:t xml:space="preserve">Merkezi </w:t>
      </w:r>
      <w:r w:rsidR="00796385" w:rsidRPr="00A67E6D">
        <w:t xml:space="preserve">sınav puanı olarak yalnızca </w:t>
      </w:r>
      <w:r w:rsidR="0000612F">
        <w:t>2020</w:t>
      </w:r>
      <w:r w:rsidR="004741DB" w:rsidRPr="00893135">
        <w:t xml:space="preserve"> yılında yapılan KPSS</w:t>
      </w:r>
      <w:r w:rsidR="009267F6" w:rsidRPr="00893135">
        <w:t>-P</w:t>
      </w:r>
      <w:r w:rsidR="003E63BB" w:rsidRPr="00893135">
        <w:t>94</w:t>
      </w:r>
      <w:r w:rsidR="009267F6" w:rsidRPr="00A67E6D">
        <w:t xml:space="preserve"> </w:t>
      </w:r>
      <w:r w:rsidR="004741DB" w:rsidRPr="00A67E6D">
        <w:t>puanı esas alınacaktır.</w:t>
      </w:r>
      <w:r w:rsidR="006812C9" w:rsidRPr="00411455">
        <w:t xml:space="preserve"> </w:t>
      </w:r>
    </w:p>
    <w:p w:rsidR="00943223" w:rsidRDefault="000B0331" w:rsidP="00556A44">
      <w:pPr>
        <w:pStyle w:val="NormalWeb"/>
        <w:spacing w:before="0" w:beforeAutospacing="0"/>
        <w:ind w:firstLine="708"/>
        <w:jc w:val="both"/>
        <w:rPr>
          <w:b/>
        </w:rPr>
      </w:pPr>
      <w:r w:rsidRPr="00411455">
        <w:rPr>
          <w:b/>
        </w:rPr>
        <w:t>e</w:t>
      </w:r>
      <w:r w:rsidR="00927E76">
        <w:rPr>
          <w:b/>
        </w:rPr>
        <w:t xml:space="preserve">) </w:t>
      </w:r>
      <w:r w:rsidR="00145F0E" w:rsidRPr="00411455">
        <w:rPr>
          <w:b/>
        </w:rPr>
        <w:t xml:space="preserve">Sınav </w:t>
      </w:r>
      <w:r w:rsidR="00943223" w:rsidRPr="00411455">
        <w:rPr>
          <w:b/>
        </w:rPr>
        <w:t>komisyonu, değerlendirme neticesinde herhangi bir adayı başarılı bulmaması halinde adayların tamamını eleme tasarrufuna sahiptir.</w:t>
      </w:r>
    </w:p>
    <w:p w:rsidR="00F84DAB" w:rsidRPr="00411455" w:rsidRDefault="00F84DAB" w:rsidP="00556A44">
      <w:pPr>
        <w:pStyle w:val="NormalWeb"/>
        <w:spacing w:before="0" w:beforeAutospacing="0"/>
        <w:ind w:firstLine="708"/>
        <w:jc w:val="both"/>
        <w:rPr>
          <w:b/>
        </w:rPr>
      </w:pPr>
      <w:r>
        <w:rPr>
          <w:b/>
        </w:rPr>
        <w:t xml:space="preserve">f) Sözlü ve/veya uygulamalı sınavda başarılı olup atanmaya hak kazanan adayların </w:t>
      </w:r>
      <w:r w:rsidR="00613068">
        <w:rPr>
          <w:b/>
        </w:rPr>
        <w:t xml:space="preserve">atamalarının yapıldığı birimde </w:t>
      </w:r>
      <w:r>
        <w:rPr>
          <w:b/>
        </w:rPr>
        <w:t xml:space="preserve">Emniyet Teşkilatında Emniyet Hizmetleri Sınıfı Dışında Görevli Kadrolu ve </w:t>
      </w:r>
      <w:r w:rsidR="00613068">
        <w:rPr>
          <w:b/>
        </w:rPr>
        <w:t>Sözleşmeli Personel Yönetmeliği</w:t>
      </w:r>
      <w:r>
        <w:rPr>
          <w:b/>
        </w:rPr>
        <w:t>ne göre en az 3 yıl çalışmaları gerekmekte olup, başvuruda bulunacak adayların bu</w:t>
      </w:r>
      <w:r w:rsidR="0077775A">
        <w:rPr>
          <w:b/>
        </w:rPr>
        <w:t xml:space="preserve"> hususu</w:t>
      </w:r>
      <w:r>
        <w:rPr>
          <w:b/>
        </w:rPr>
        <w:t xml:space="preserve"> göz önünde bulundurarak tercihlerini yapmaları gerekmektedir.</w:t>
      </w:r>
    </w:p>
    <w:p w:rsidR="000B5650" w:rsidRPr="00411455" w:rsidRDefault="00377E7F" w:rsidP="00556A44">
      <w:pPr>
        <w:pStyle w:val="NormalWeb"/>
        <w:ind w:firstLine="708"/>
        <w:jc w:val="both"/>
        <w:rPr>
          <w:b/>
          <w:bCs/>
          <w:u w:val="single"/>
        </w:rPr>
      </w:pPr>
      <w:r w:rsidRPr="00411455">
        <w:rPr>
          <w:b/>
          <w:bCs/>
          <w:u w:val="single"/>
        </w:rPr>
        <w:t>2. ADAYLARDA ARANACAK ŞARTLAR</w:t>
      </w:r>
    </w:p>
    <w:p w:rsidR="00193BFC" w:rsidRPr="00411455" w:rsidRDefault="007013E7" w:rsidP="00556A44">
      <w:pPr>
        <w:pStyle w:val="NormalWeb"/>
        <w:spacing w:before="0" w:beforeAutospacing="0"/>
        <w:ind w:firstLine="708"/>
        <w:jc w:val="both"/>
      </w:pPr>
      <w:r w:rsidRPr="00411455">
        <w:t>Başvuruda bulunacak adayların</w:t>
      </w:r>
      <w:r w:rsidR="00A96542" w:rsidRPr="00411455">
        <w:t xml:space="preserve"> </w:t>
      </w:r>
      <w:r w:rsidR="00A96542" w:rsidRPr="00411455">
        <w:rPr>
          <w:iCs/>
        </w:rPr>
        <w:t>Emniyet Teşkilatında Emniyet Hizmetleri Sınıfı Dışında Görevli Kadrolu ve Sözleşmeli Personel</w:t>
      </w:r>
      <w:r w:rsidR="00A96542" w:rsidRPr="00411455">
        <w:t xml:space="preserve"> Yönetmeliği</w:t>
      </w:r>
      <w:r w:rsidR="00B34A79" w:rsidRPr="00411455">
        <w:t xml:space="preserve"> çerçevesinde </w:t>
      </w:r>
      <w:r w:rsidR="00EA7586" w:rsidRPr="00411455">
        <w:t>belirlenen</w:t>
      </w:r>
      <w:r w:rsidR="00193BFC" w:rsidRPr="00411455">
        <w:t xml:space="preserve"> </w:t>
      </w:r>
      <w:r w:rsidR="00A96542" w:rsidRPr="00411455">
        <w:t>aşağıdaki şa</w:t>
      </w:r>
      <w:r w:rsidR="00193BFC" w:rsidRPr="00411455">
        <w:t>rtları taşımaları gerekmektedir:</w:t>
      </w:r>
    </w:p>
    <w:p w:rsidR="008E7DF7" w:rsidRPr="00876C74" w:rsidRDefault="008E7DF7" w:rsidP="00556A44">
      <w:pPr>
        <w:pStyle w:val="msottle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rFonts w:cs="Times New Roman"/>
          <w:b w:val="0"/>
          <w:color w:val="000000" w:themeColor="text1"/>
        </w:rPr>
      </w:pPr>
      <w:r w:rsidRPr="00876C74">
        <w:rPr>
          <w:b w:val="0"/>
          <w:color w:val="000000" w:themeColor="text1"/>
        </w:rPr>
        <w:t>657 sayılı Devlet Memurları Kanununun 48</w:t>
      </w:r>
      <w:r w:rsidR="001E7E8B">
        <w:rPr>
          <w:b w:val="0"/>
          <w:color w:val="000000" w:themeColor="text1"/>
        </w:rPr>
        <w:t>’</w:t>
      </w:r>
      <w:r w:rsidRPr="00876C74">
        <w:rPr>
          <w:b w:val="0"/>
          <w:color w:val="000000" w:themeColor="text1"/>
        </w:rPr>
        <w:t>inci maddesinde belirtilen şartları taşımak,</w:t>
      </w:r>
    </w:p>
    <w:p w:rsidR="007648A9" w:rsidRPr="00876C74" w:rsidRDefault="007648A9" w:rsidP="00556A44">
      <w:pPr>
        <w:pStyle w:val="msottle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rFonts w:cs="Times New Roman"/>
          <w:b w:val="0"/>
          <w:color w:val="000000" w:themeColor="text1"/>
        </w:rPr>
      </w:pPr>
      <w:r w:rsidRPr="00876C74">
        <w:rPr>
          <w:b w:val="0"/>
          <w:color w:val="000000" w:themeColor="text1"/>
        </w:rPr>
        <w:lastRenderedPageBreak/>
        <w:t xml:space="preserve">Atanmak istediği unvanla ilgili olarak </w:t>
      </w:r>
      <w:r w:rsidRPr="006F516D">
        <w:rPr>
          <w:color w:val="000000" w:themeColor="text1"/>
        </w:rPr>
        <w:t>EK-1</w:t>
      </w:r>
      <w:r w:rsidR="00525F9F">
        <w:rPr>
          <w:color w:val="000000" w:themeColor="text1"/>
        </w:rPr>
        <w:t xml:space="preserve"> </w:t>
      </w:r>
      <w:r w:rsidRPr="00876C74">
        <w:rPr>
          <w:b w:val="0"/>
          <w:color w:val="000000" w:themeColor="text1"/>
        </w:rPr>
        <w:t>de belirtilen öğrenim şar</w:t>
      </w:r>
      <w:r w:rsidR="00876C74">
        <w:rPr>
          <w:b w:val="0"/>
          <w:color w:val="000000" w:themeColor="text1"/>
        </w:rPr>
        <w:t>tı ve diğer nitelikleri taşımak,</w:t>
      </w:r>
    </w:p>
    <w:p w:rsidR="00C359BD" w:rsidRPr="00411455" w:rsidRDefault="00193BFC" w:rsidP="00556A44">
      <w:pPr>
        <w:pStyle w:val="msottle"/>
        <w:numPr>
          <w:ilvl w:val="0"/>
          <w:numId w:val="2"/>
        </w:numPr>
        <w:tabs>
          <w:tab w:val="left" w:pos="993"/>
        </w:tabs>
        <w:ind w:left="0" w:firstLine="710"/>
        <w:jc w:val="both"/>
        <w:rPr>
          <w:rFonts w:cs="Times New Roman"/>
          <w:b w:val="0"/>
        </w:rPr>
      </w:pPr>
      <w:r w:rsidRPr="00411455">
        <w:rPr>
          <w:rFonts w:cs="Times New Roman"/>
          <w:b w:val="0"/>
          <w:color w:val="000000"/>
        </w:rPr>
        <w:t>Sağlık Yönetmeliğinde belirtilen sağlık şartlarını taşımak,</w:t>
      </w:r>
      <w:r w:rsidR="003314B3" w:rsidRPr="00411455">
        <w:rPr>
          <w:rFonts w:cs="Times New Roman"/>
          <w:b w:val="0"/>
          <w:color w:val="000000"/>
        </w:rPr>
        <w:t xml:space="preserve"> </w:t>
      </w:r>
      <w:r w:rsidR="003314B3" w:rsidRPr="007648A9">
        <w:rPr>
          <w:rFonts w:cs="Times New Roman"/>
          <w:color w:val="000000"/>
        </w:rPr>
        <w:t xml:space="preserve">(Yapılacak </w:t>
      </w:r>
      <w:r w:rsidR="00B65EF4">
        <w:rPr>
          <w:rFonts w:cs="Times New Roman"/>
          <w:color w:val="000000"/>
        </w:rPr>
        <w:t>sözlü/uygulamalı sınav</w:t>
      </w:r>
      <w:r w:rsidR="003314B3" w:rsidRPr="007648A9">
        <w:rPr>
          <w:rFonts w:cs="Times New Roman"/>
          <w:color w:val="000000"/>
        </w:rPr>
        <w:t xml:space="preserve"> sonucu başarılı olan ve </w:t>
      </w:r>
      <w:r w:rsidR="00E37F28" w:rsidRPr="007648A9">
        <w:rPr>
          <w:rFonts w:cs="Times New Roman"/>
          <w:color w:val="000000"/>
        </w:rPr>
        <w:t>Emniyet Teşkilatına</w:t>
      </w:r>
      <w:r w:rsidR="003314B3" w:rsidRPr="007648A9">
        <w:rPr>
          <w:rFonts w:cs="Times New Roman"/>
          <w:color w:val="000000"/>
        </w:rPr>
        <w:t xml:space="preserve"> atanmaya hak kazanan adaylardan istenilecek)</w:t>
      </w:r>
    </w:p>
    <w:p w:rsidR="00C359BD" w:rsidRPr="007648A9" w:rsidRDefault="00411455" w:rsidP="00556A44">
      <w:pPr>
        <w:pStyle w:val="msot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</w:rPr>
      </w:pPr>
      <w:r w:rsidRPr="00411455">
        <w:rPr>
          <w:rFonts w:cs="Times New Roman"/>
          <w:b w:val="0"/>
          <w:color w:val="000000"/>
        </w:rPr>
        <w:t xml:space="preserve"> </w:t>
      </w:r>
      <w:r w:rsidR="00193BFC" w:rsidRPr="00411455">
        <w:rPr>
          <w:rFonts w:cs="Times New Roman"/>
          <w:b w:val="0"/>
          <w:color w:val="000000"/>
        </w:rPr>
        <w:t>Güvenlik soruşturması ve arşiv araştırması sonuçları olumlu olmak,</w:t>
      </w:r>
      <w:r w:rsidR="003314B3" w:rsidRPr="00411455">
        <w:rPr>
          <w:rFonts w:cs="Times New Roman"/>
          <w:b w:val="0"/>
          <w:color w:val="000000"/>
        </w:rPr>
        <w:t xml:space="preserve"> </w:t>
      </w:r>
      <w:r w:rsidR="003314B3" w:rsidRPr="007648A9">
        <w:rPr>
          <w:rFonts w:cs="Times New Roman"/>
          <w:color w:val="000000"/>
        </w:rPr>
        <w:t xml:space="preserve">(Yapılacak </w:t>
      </w:r>
      <w:r w:rsidR="003163F5">
        <w:rPr>
          <w:rFonts w:cs="Times New Roman"/>
          <w:color w:val="000000"/>
        </w:rPr>
        <w:t>sözlü/uygulamalı sınav</w:t>
      </w:r>
      <w:r w:rsidR="003163F5" w:rsidRPr="007648A9">
        <w:rPr>
          <w:rFonts w:cs="Times New Roman"/>
          <w:color w:val="000000"/>
        </w:rPr>
        <w:t xml:space="preserve"> </w:t>
      </w:r>
      <w:r w:rsidR="003314B3" w:rsidRPr="007648A9">
        <w:rPr>
          <w:rFonts w:cs="Times New Roman"/>
          <w:color w:val="000000"/>
        </w:rPr>
        <w:t xml:space="preserve">sonucu başarılı olan ve </w:t>
      </w:r>
      <w:r w:rsidR="00E37F28" w:rsidRPr="007648A9">
        <w:rPr>
          <w:rFonts w:cs="Times New Roman"/>
          <w:color w:val="000000"/>
        </w:rPr>
        <w:t>Emniyet Teşkilatına</w:t>
      </w:r>
      <w:r w:rsidR="003314B3" w:rsidRPr="007648A9">
        <w:rPr>
          <w:rFonts w:cs="Times New Roman"/>
          <w:color w:val="000000"/>
        </w:rPr>
        <w:t xml:space="preserve"> atanmaya hak kazanan adaylardan istenilecek)</w:t>
      </w:r>
    </w:p>
    <w:p w:rsidR="00C359BD" w:rsidRPr="00411455" w:rsidRDefault="00411455" w:rsidP="00556A44">
      <w:pPr>
        <w:pStyle w:val="msottle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cs="Times New Roman"/>
          <w:b w:val="0"/>
        </w:rPr>
      </w:pPr>
      <w:r w:rsidRPr="00411455">
        <w:rPr>
          <w:rFonts w:eastAsia="SimSun" w:cs="Times New Roman"/>
          <w:b w:val="0"/>
          <w:color w:val="000000"/>
          <w:lang w:eastAsia="zh-HK"/>
        </w:rPr>
        <w:t xml:space="preserve"> </w:t>
      </w:r>
      <w:r w:rsidR="00B45E64" w:rsidRPr="00411455">
        <w:rPr>
          <w:rFonts w:eastAsia="SimSun" w:cs="Times New Roman"/>
          <w:b w:val="0"/>
          <w:color w:val="000000"/>
          <w:lang w:eastAsia="zh-HK"/>
        </w:rPr>
        <w:t xml:space="preserve">Emniyet Genel Müdürlüğünce </w:t>
      </w:r>
      <w:r w:rsidR="00193BFC" w:rsidRPr="00411455">
        <w:rPr>
          <w:rFonts w:eastAsia="SimSun" w:cs="Times New Roman"/>
          <w:b w:val="0"/>
          <w:color w:val="000000"/>
          <w:lang w:eastAsia="zh-HK"/>
        </w:rPr>
        <w:t>yapılacak sözlü ve/veya uy</w:t>
      </w:r>
      <w:r w:rsidR="000F4D5D" w:rsidRPr="00411455">
        <w:rPr>
          <w:rFonts w:eastAsia="SimSun" w:cs="Times New Roman"/>
          <w:b w:val="0"/>
          <w:color w:val="000000"/>
          <w:lang w:eastAsia="zh-HK"/>
        </w:rPr>
        <w:t>gulamalı sınavda başarılı olmak.</w:t>
      </w:r>
    </w:p>
    <w:p w:rsidR="000F4D5D" w:rsidRPr="002D5593" w:rsidRDefault="000F4D5D" w:rsidP="00556A44">
      <w:pPr>
        <w:pStyle w:val="msottle"/>
        <w:ind w:left="1070"/>
        <w:jc w:val="both"/>
        <w:rPr>
          <w:rFonts w:cs="Times New Roman"/>
          <w:b w:val="0"/>
          <w:sz w:val="16"/>
        </w:rPr>
      </w:pPr>
    </w:p>
    <w:p w:rsidR="00193BFC" w:rsidRPr="00411455" w:rsidRDefault="003C1B97" w:rsidP="00556A44">
      <w:pPr>
        <w:pStyle w:val="NormalWeb"/>
        <w:spacing w:before="0" w:beforeAutospacing="0"/>
        <w:ind w:firstLine="708"/>
        <w:jc w:val="both"/>
        <w:rPr>
          <w:u w:val="single"/>
        </w:rPr>
      </w:pPr>
      <w:r w:rsidRPr="00411455">
        <w:rPr>
          <w:b/>
          <w:bCs/>
          <w:u w:val="single"/>
        </w:rPr>
        <w:t xml:space="preserve">3) </w:t>
      </w:r>
      <w:r w:rsidR="003B4B0B" w:rsidRPr="00411455">
        <w:rPr>
          <w:b/>
          <w:bCs/>
          <w:u w:val="single"/>
        </w:rPr>
        <w:t xml:space="preserve"> </w:t>
      </w:r>
      <w:r w:rsidRPr="00411455">
        <w:rPr>
          <w:b/>
          <w:bCs/>
          <w:u w:val="single"/>
        </w:rPr>
        <w:t>BAŞVURU YERİ VE ŞEKLİ:</w:t>
      </w:r>
    </w:p>
    <w:p w:rsidR="00D451E8" w:rsidRPr="00411455" w:rsidRDefault="00ED79BE" w:rsidP="0055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455">
        <w:rPr>
          <w:rFonts w:ascii="Times New Roman" w:hAnsi="Times New Roman" w:cs="Times New Roman"/>
          <w:sz w:val="24"/>
          <w:szCs w:val="24"/>
        </w:rPr>
        <w:t xml:space="preserve">Adaylar </w:t>
      </w:r>
      <w:r w:rsidR="00A86578" w:rsidRPr="00411455">
        <w:rPr>
          <w:rFonts w:ascii="Times New Roman" w:hAnsi="Times New Roman" w:cs="Times New Roman"/>
          <w:sz w:val="24"/>
          <w:szCs w:val="24"/>
        </w:rPr>
        <w:t>yapılacak olan sözlü ve/veya uygul</w:t>
      </w:r>
      <w:r w:rsidR="00DD0AB1" w:rsidRPr="00411455">
        <w:rPr>
          <w:rFonts w:ascii="Times New Roman" w:hAnsi="Times New Roman" w:cs="Times New Roman"/>
          <w:sz w:val="24"/>
          <w:szCs w:val="24"/>
        </w:rPr>
        <w:t>amalı sınava katılmak amacıyla;</w:t>
      </w:r>
    </w:p>
    <w:p w:rsidR="003C6995" w:rsidRPr="002D5593" w:rsidRDefault="003C6995" w:rsidP="0055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24"/>
        </w:rPr>
      </w:pPr>
    </w:p>
    <w:p w:rsidR="00D451E8" w:rsidRPr="00411455" w:rsidRDefault="00D451E8" w:rsidP="00556A4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55">
        <w:rPr>
          <w:rFonts w:ascii="Times New Roman" w:hAnsi="Times New Roman" w:cs="Times New Roman"/>
          <w:sz w:val="24"/>
          <w:szCs w:val="24"/>
        </w:rPr>
        <w:t>K</w:t>
      </w:r>
      <w:r w:rsidR="000B5650" w:rsidRPr="00411455">
        <w:rPr>
          <w:rFonts w:ascii="Times New Roman" w:hAnsi="Times New Roman" w:cs="Times New Roman"/>
          <w:sz w:val="24"/>
          <w:szCs w:val="24"/>
        </w:rPr>
        <w:t>imlik belgesi,</w:t>
      </w:r>
    </w:p>
    <w:p w:rsidR="00FA28B4" w:rsidRPr="00411455" w:rsidRDefault="00FA28B4" w:rsidP="00556A44">
      <w:pPr>
        <w:pStyle w:val="ListeParagraf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455">
        <w:rPr>
          <w:rFonts w:ascii="Times New Roman" w:hAnsi="Times New Roman" w:cs="Times New Roman"/>
          <w:sz w:val="24"/>
          <w:szCs w:val="24"/>
        </w:rPr>
        <w:t>Son altı ay içerisinde çekilmiş 2 adet vesikalık fotoğraf,</w:t>
      </w:r>
    </w:p>
    <w:p w:rsidR="00480351" w:rsidRPr="0056074B" w:rsidRDefault="00FA28B4" w:rsidP="0055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6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</w:t>
      </w:r>
      <w:r w:rsidR="00BB05E0" w:rsidRPr="0056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 w:rsidR="00082660" w:rsidRPr="0056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AA4BD9" w:rsidRPr="0056074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51E8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>İ</w:t>
      </w:r>
      <w:r w:rsidR="00DD0AB1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>stenilen eğitim durumuna ait di</w:t>
      </w:r>
      <w:r w:rsidR="00743005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>ploma/mezuniyet belgesinin aslı ve fotokopisi</w:t>
      </w:r>
      <w:r w:rsidR="00C05632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ya da noter tasdikli sureti </w:t>
      </w:r>
      <w:r w:rsidR="00743005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C05632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diploma/mezuniyet belgesinin aslının ibraz edilmesi durumunda, </w:t>
      </w:r>
      <w:r w:rsidR="00743005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>fotokopisi onaylandık</w:t>
      </w:r>
      <w:r w:rsidR="00C05632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>tan sonra</w:t>
      </w:r>
      <w:r w:rsidR="00CD7A7F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iade edilecektir</w:t>
      </w:r>
      <w:r w:rsidR="00C05632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D7A7F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5632" w:rsidRPr="005607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</w:t>
      </w:r>
      <w:r w:rsidR="00CD7A7F" w:rsidRPr="0056074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iploma ve mezuniyet belgesi haricindeki belgeler kabul edilmeyecektir.</w:t>
      </w:r>
      <w:r w:rsidR="00743005" w:rsidRPr="0056074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480351" w:rsidRPr="00076D50" w:rsidRDefault="00480351" w:rsidP="0055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76D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d)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DC1A5E">
        <w:rPr>
          <w:rFonts w:ascii="Times New Roman" w:hAnsi="Times New Roman" w:cs="Times New Roman"/>
          <w:color w:val="000000" w:themeColor="text1"/>
          <w:sz w:val="24"/>
          <w:szCs w:val="24"/>
        </w:rPr>
        <w:t>aşvuru yapan adaylar en fazla 10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tercihte bulunabileceklerdir.</w:t>
      </w:r>
    </w:p>
    <w:p w:rsidR="00A86578" w:rsidRPr="00480351" w:rsidRDefault="00480351" w:rsidP="0055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411455">
        <w:rPr>
          <w:rFonts w:ascii="Times New Roman" w:hAnsi="Times New Roman" w:cs="Times New Roman"/>
          <w:b/>
          <w:sz w:val="24"/>
          <w:szCs w:val="24"/>
        </w:rPr>
        <w:t>)</w:t>
      </w:r>
      <w:r w:rsidRPr="00411455">
        <w:rPr>
          <w:rFonts w:ascii="Times New Roman" w:hAnsi="Times New Roman" w:cs="Times New Roman"/>
          <w:sz w:val="24"/>
          <w:szCs w:val="24"/>
        </w:rPr>
        <w:t xml:space="preserve"> KPSS Sonuç belgesinin aslı ya da internet çıktısının örneği ile birlikte </w:t>
      </w:r>
      <w:r w:rsidRPr="007626CA">
        <w:rPr>
          <w:rFonts w:ascii="Times New Roman" w:hAnsi="Times New Roman" w:cs="Times New Roman"/>
          <w:b/>
          <w:sz w:val="24"/>
          <w:szCs w:val="24"/>
          <w:u w:val="single"/>
        </w:rPr>
        <w:t>bulundukları İllerin İl Emniyet Müdürlüğü Personel Şube Müdürlüğüne bizzat başvuracaklardır.</w:t>
      </w:r>
    </w:p>
    <w:p w:rsidR="003C6995" w:rsidRPr="002D5593" w:rsidRDefault="003C6995" w:rsidP="00556A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24"/>
        </w:rPr>
      </w:pPr>
    </w:p>
    <w:p w:rsidR="003C1B97" w:rsidRPr="00411455" w:rsidRDefault="003C1B97" w:rsidP="00556A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11455">
        <w:rPr>
          <w:rFonts w:ascii="Times New Roman" w:hAnsi="Times New Roman" w:cs="Times New Roman"/>
          <w:sz w:val="24"/>
          <w:szCs w:val="24"/>
        </w:rPr>
        <w:t xml:space="preserve">Başvurular </w:t>
      </w:r>
      <w:r w:rsidR="0056074B">
        <w:rPr>
          <w:rFonts w:ascii="Times New Roman" w:hAnsi="Times New Roman" w:cs="Times New Roman"/>
          <w:sz w:val="24"/>
          <w:szCs w:val="24"/>
        </w:rPr>
        <w:t xml:space="preserve"> </w:t>
      </w:r>
      <w:r w:rsidR="006B7959">
        <w:rPr>
          <w:rFonts w:ascii="Times New Roman" w:hAnsi="Times New Roman" w:cs="Times New Roman"/>
          <w:b/>
          <w:sz w:val="24"/>
          <w:szCs w:val="24"/>
        </w:rPr>
        <w:t>25/</w:t>
      </w:r>
      <w:r w:rsidR="006B7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="00964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594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E21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Pr="0089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6B7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29</w:t>
      </w:r>
      <w:r w:rsidR="00B10C5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6B79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bookmarkStart w:id="0" w:name="_GoBack"/>
      <w:bookmarkEnd w:id="0"/>
      <w:r w:rsidR="00964A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</w:t>
      </w:r>
      <w:r w:rsidR="0059428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</w:t>
      </w:r>
      <w:r w:rsidR="00E21B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21</w:t>
      </w:r>
      <w:r w:rsidR="00DC7436" w:rsidRPr="00891BC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411455">
        <w:rPr>
          <w:rFonts w:ascii="Times New Roman" w:hAnsi="Times New Roman" w:cs="Times New Roman"/>
          <w:sz w:val="24"/>
          <w:szCs w:val="24"/>
        </w:rPr>
        <w:t>tarihleri arasında yapılacaktır.</w:t>
      </w:r>
    </w:p>
    <w:p w:rsidR="005F5500" w:rsidRPr="002D5593" w:rsidRDefault="005F5500" w:rsidP="00556A44">
      <w:pPr>
        <w:pStyle w:val="NormalWeb"/>
        <w:spacing w:before="0" w:beforeAutospacing="0" w:after="0" w:afterAutospacing="0"/>
        <w:jc w:val="both"/>
        <w:rPr>
          <w:b/>
          <w:bCs/>
          <w:sz w:val="12"/>
          <w:u w:val="single"/>
        </w:rPr>
      </w:pPr>
    </w:p>
    <w:p w:rsidR="003C1B97" w:rsidRPr="00411455" w:rsidRDefault="003C6995" w:rsidP="00556A44">
      <w:pPr>
        <w:pStyle w:val="NormalWeb"/>
        <w:spacing w:before="0" w:beforeAutospacing="0" w:after="0" w:afterAutospacing="0"/>
        <w:ind w:firstLine="708"/>
        <w:jc w:val="both"/>
        <w:rPr>
          <w:b/>
          <w:bCs/>
          <w:u w:val="single"/>
        </w:rPr>
      </w:pPr>
      <w:r w:rsidRPr="00411455">
        <w:rPr>
          <w:b/>
          <w:bCs/>
          <w:u w:val="single"/>
        </w:rPr>
        <w:t>4)</w:t>
      </w:r>
      <w:r w:rsidR="003B4B0B" w:rsidRPr="00411455">
        <w:rPr>
          <w:b/>
          <w:bCs/>
          <w:u w:val="single"/>
        </w:rPr>
        <w:t xml:space="preserve"> </w:t>
      </w:r>
      <w:r w:rsidR="003C1B97" w:rsidRPr="00411455">
        <w:rPr>
          <w:b/>
          <w:bCs/>
          <w:u w:val="single"/>
        </w:rPr>
        <w:t>SÖZLÜ</w:t>
      </w:r>
      <w:r w:rsidR="004668AC" w:rsidRPr="00411455">
        <w:rPr>
          <w:b/>
          <w:bCs/>
          <w:u w:val="single"/>
        </w:rPr>
        <w:t xml:space="preserve"> VE</w:t>
      </w:r>
      <w:r w:rsidR="003C1B97" w:rsidRPr="00411455">
        <w:rPr>
          <w:b/>
          <w:bCs/>
          <w:u w:val="single"/>
        </w:rPr>
        <w:t>/</w:t>
      </w:r>
      <w:r w:rsidR="004668AC" w:rsidRPr="00411455">
        <w:rPr>
          <w:b/>
          <w:bCs/>
          <w:u w:val="single"/>
        </w:rPr>
        <w:t xml:space="preserve">VEYA </w:t>
      </w:r>
      <w:r w:rsidR="003C1B97" w:rsidRPr="00411455">
        <w:rPr>
          <w:b/>
          <w:bCs/>
          <w:u w:val="single"/>
        </w:rPr>
        <w:t>UYGULAMALI SINAV</w:t>
      </w:r>
      <w:r w:rsidR="004668AC" w:rsidRPr="00411455">
        <w:rPr>
          <w:b/>
          <w:bCs/>
          <w:u w:val="single"/>
        </w:rPr>
        <w:t>IN</w:t>
      </w:r>
      <w:r w:rsidR="003C1B97" w:rsidRPr="00411455">
        <w:rPr>
          <w:b/>
          <w:bCs/>
          <w:u w:val="single"/>
        </w:rPr>
        <w:t xml:space="preserve"> ŞEKLİ, TARİHİ, YERİ VE KONULARI</w:t>
      </w:r>
    </w:p>
    <w:p w:rsidR="00EB5DF4" w:rsidRPr="00411455" w:rsidRDefault="00EB5DF4" w:rsidP="00556A44">
      <w:pPr>
        <w:pStyle w:val="NormalWeb"/>
        <w:spacing w:before="0" w:beforeAutospacing="0" w:after="0" w:afterAutospacing="0"/>
        <w:ind w:firstLine="708"/>
        <w:jc w:val="both"/>
        <w:rPr>
          <w:bCs/>
        </w:rPr>
      </w:pPr>
    </w:p>
    <w:p w:rsidR="00955ED8" w:rsidRDefault="00DC1A5E" w:rsidP="00556A44">
      <w:pPr>
        <w:pStyle w:val="NormalWeb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2020</w:t>
      </w:r>
      <w:r w:rsidR="00B45D8A" w:rsidRPr="00893135">
        <w:rPr>
          <w:bCs/>
        </w:rPr>
        <w:t xml:space="preserve"> yılı KPSS</w:t>
      </w:r>
      <w:r w:rsidR="00893135">
        <w:rPr>
          <w:bCs/>
        </w:rPr>
        <w:t>-</w:t>
      </w:r>
      <w:r w:rsidR="00576D07" w:rsidRPr="00893135">
        <w:rPr>
          <w:bCs/>
        </w:rPr>
        <w:t>P</w:t>
      </w:r>
      <w:r w:rsidR="003E63BB" w:rsidRPr="00893135">
        <w:rPr>
          <w:bCs/>
        </w:rPr>
        <w:t>94</w:t>
      </w:r>
      <w:r w:rsidR="00B45D8A">
        <w:rPr>
          <w:bCs/>
        </w:rPr>
        <w:t xml:space="preserve"> </w:t>
      </w:r>
      <w:r w:rsidR="005F5500" w:rsidRPr="00576D07">
        <w:rPr>
          <w:bCs/>
        </w:rPr>
        <w:t xml:space="preserve">puanına göre yapılacak olan sıralamada en yüksek puandan başlamak üzere alınacak personel sayısının 5 (beş) katı kadar aday sözlü ve/veya uygulamalı sınava çağrılacaktır. </w:t>
      </w:r>
      <w:r w:rsidR="00955ED8" w:rsidRPr="00955ED8">
        <w:rPr>
          <w:bCs/>
        </w:rPr>
        <w:t xml:space="preserve">Son sıradaki aday ile aynı puana sahip olan adayların tamamı sözlü ve/veya uygulamalı sınava çağrılacaktır. </w:t>
      </w:r>
    </w:p>
    <w:p w:rsidR="00614855" w:rsidRPr="00411455" w:rsidRDefault="00614855" w:rsidP="00556A44">
      <w:pPr>
        <w:pStyle w:val="NormalWeb"/>
        <w:spacing w:before="0" w:beforeAutospacing="0" w:after="0" w:afterAutospacing="0"/>
        <w:ind w:firstLine="708"/>
        <w:jc w:val="both"/>
        <w:rPr>
          <w:bCs/>
        </w:rPr>
      </w:pPr>
      <w:r w:rsidRPr="00411455">
        <w:rPr>
          <w:bCs/>
        </w:rPr>
        <w:t>Sözlü ve/veya uygulamalı sınav</w:t>
      </w:r>
      <w:r w:rsidR="005F5B21" w:rsidRPr="00411455">
        <w:rPr>
          <w:bCs/>
        </w:rPr>
        <w:t>a girmeye hak kazananların</w:t>
      </w:r>
      <w:r w:rsidR="00E25104" w:rsidRPr="00411455">
        <w:rPr>
          <w:bCs/>
        </w:rPr>
        <w:t>,</w:t>
      </w:r>
      <w:r w:rsidR="005F5B21" w:rsidRPr="00411455">
        <w:rPr>
          <w:bCs/>
        </w:rPr>
        <w:t xml:space="preserve"> sın</w:t>
      </w:r>
      <w:r w:rsidR="00736195" w:rsidRPr="00411455">
        <w:rPr>
          <w:bCs/>
        </w:rPr>
        <w:t xml:space="preserve">av yerleri ve sınav tarihleri </w:t>
      </w:r>
      <w:hyperlink r:id="rId9" w:history="1">
        <w:r w:rsidR="00E25104" w:rsidRPr="00411455">
          <w:rPr>
            <w:rStyle w:val="Kpr"/>
            <w:bCs/>
          </w:rPr>
          <w:t>www.egm.gov.tr</w:t>
        </w:r>
      </w:hyperlink>
      <w:r w:rsidR="00E25104" w:rsidRPr="00411455">
        <w:rPr>
          <w:bCs/>
        </w:rPr>
        <w:t xml:space="preserve"> internet adresinde ilan edilecek</w:t>
      </w:r>
      <w:r w:rsidR="005F5500" w:rsidRPr="00411455">
        <w:rPr>
          <w:bCs/>
        </w:rPr>
        <w:t xml:space="preserve"> olup, adaylar T</w:t>
      </w:r>
      <w:r w:rsidR="00CD76CE">
        <w:rPr>
          <w:bCs/>
        </w:rPr>
        <w:t>.</w:t>
      </w:r>
      <w:r w:rsidR="005F5500" w:rsidRPr="00411455">
        <w:rPr>
          <w:bCs/>
        </w:rPr>
        <w:t>C</w:t>
      </w:r>
      <w:r w:rsidR="009F4903">
        <w:rPr>
          <w:bCs/>
        </w:rPr>
        <w:t>.</w:t>
      </w:r>
      <w:r w:rsidR="009971BC" w:rsidRPr="00411455">
        <w:rPr>
          <w:bCs/>
        </w:rPr>
        <w:t xml:space="preserve"> kimlik numarası, adı ve soyadı bilgilerini sisteme girerek başvuru sonucuna ulaşabilecektir.</w:t>
      </w:r>
    </w:p>
    <w:p w:rsidR="009971BC" w:rsidRDefault="009971BC" w:rsidP="00556A44">
      <w:pPr>
        <w:pStyle w:val="NormalWeb"/>
        <w:spacing w:before="0" w:beforeAutospacing="0" w:after="0" w:afterAutospacing="0"/>
        <w:ind w:firstLine="708"/>
        <w:jc w:val="both"/>
        <w:rPr>
          <w:bCs/>
        </w:rPr>
      </w:pPr>
      <w:r w:rsidRPr="00411455">
        <w:rPr>
          <w:bCs/>
        </w:rPr>
        <w:t>Başvuruda bulunan adaylardan, belirtilen şartları taşıyanlar, sözlü ve/veya uygulamalı sınava çağrılacaktır.</w:t>
      </w:r>
    </w:p>
    <w:p w:rsidR="005477D7" w:rsidRPr="00411455" w:rsidRDefault="005477D7" w:rsidP="00556A44">
      <w:pPr>
        <w:pStyle w:val="3-NormalYaz"/>
        <w:ind w:firstLine="566"/>
        <w:rPr>
          <w:rFonts w:hAnsi="Times New Roman"/>
          <w:b/>
          <w:sz w:val="24"/>
          <w:szCs w:val="24"/>
        </w:rPr>
      </w:pPr>
    </w:p>
    <w:p w:rsidR="005477D7" w:rsidRDefault="00A33122" w:rsidP="00556A44">
      <w:pPr>
        <w:pStyle w:val="3-NormalYaz"/>
        <w:ind w:firstLine="566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5477D7" w:rsidRPr="00411455">
        <w:rPr>
          <w:rFonts w:hAnsi="Times New Roman"/>
          <w:b/>
          <w:sz w:val="24"/>
          <w:szCs w:val="24"/>
        </w:rPr>
        <w:t>Sözlü ve/veya uygulamalı sınav adayların;</w:t>
      </w:r>
    </w:p>
    <w:p w:rsidR="001A27A6" w:rsidRPr="00411455" w:rsidRDefault="001A27A6" w:rsidP="00556A44">
      <w:pPr>
        <w:pStyle w:val="3-NormalYaz"/>
        <w:ind w:firstLine="566"/>
        <w:rPr>
          <w:rFonts w:hAnsi="Times New Roman"/>
          <w:b/>
          <w:sz w:val="24"/>
          <w:szCs w:val="24"/>
        </w:rPr>
      </w:pPr>
    </w:p>
    <w:p w:rsidR="005477D7" w:rsidRPr="00411455" w:rsidRDefault="00A33122" w:rsidP="00556A44">
      <w:pPr>
        <w:pStyle w:val="3-NormalYaz"/>
        <w:ind w:firstLine="566"/>
        <w:rPr>
          <w:rFonts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5477D7" w:rsidRPr="00411455">
        <w:rPr>
          <w:rFonts w:hAnsi="Times New Roman"/>
          <w:b/>
          <w:sz w:val="24"/>
          <w:szCs w:val="24"/>
        </w:rPr>
        <w:t>a)</w:t>
      </w:r>
      <w:r w:rsidR="005477D7" w:rsidRPr="00411455">
        <w:rPr>
          <w:rFonts w:hAnsi="Times New Roman"/>
          <w:sz w:val="24"/>
          <w:szCs w:val="24"/>
        </w:rPr>
        <w:t xml:space="preserve"> Mesleki bilgi ve mesleki yeteneği,</w:t>
      </w:r>
    </w:p>
    <w:p w:rsidR="005477D7" w:rsidRPr="00411455" w:rsidRDefault="00A33122" w:rsidP="00556A44">
      <w:pPr>
        <w:pStyle w:val="3-NormalYaz"/>
        <w:ind w:firstLine="566"/>
        <w:rPr>
          <w:rFonts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5477D7" w:rsidRPr="00411455">
        <w:rPr>
          <w:rFonts w:hAnsi="Times New Roman"/>
          <w:b/>
          <w:sz w:val="24"/>
          <w:szCs w:val="24"/>
        </w:rPr>
        <w:t>b)</w:t>
      </w:r>
      <w:r w:rsidR="005477D7" w:rsidRPr="00411455">
        <w:rPr>
          <w:rFonts w:hAnsi="Times New Roman"/>
          <w:sz w:val="24"/>
          <w:szCs w:val="24"/>
        </w:rPr>
        <w:t xml:space="preserve"> Bir konuyu kavrayıp özetleme, ifade etme yeteneği, muhakeme gücü,</w:t>
      </w:r>
    </w:p>
    <w:p w:rsidR="005477D7" w:rsidRPr="00411455" w:rsidRDefault="00A33122" w:rsidP="00556A44">
      <w:pPr>
        <w:pStyle w:val="3-NormalYaz"/>
        <w:ind w:firstLine="566"/>
        <w:rPr>
          <w:rFonts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5477D7" w:rsidRPr="00411455">
        <w:rPr>
          <w:rFonts w:hAnsi="Times New Roman"/>
          <w:b/>
          <w:sz w:val="24"/>
          <w:szCs w:val="24"/>
        </w:rPr>
        <w:t>c)</w:t>
      </w:r>
      <w:r w:rsidR="005477D7" w:rsidRPr="00411455">
        <w:rPr>
          <w:rFonts w:hAnsi="Times New Roman"/>
          <w:sz w:val="24"/>
          <w:szCs w:val="24"/>
        </w:rPr>
        <w:t xml:space="preserve"> Genel yetenek ve genel kültürü,</w:t>
      </w:r>
    </w:p>
    <w:p w:rsidR="005477D7" w:rsidRPr="00411455" w:rsidRDefault="00A33122" w:rsidP="00556A44">
      <w:pPr>
        <w:pStyle w:val="3-NormalYaz"/>
        <w:ind w:firstLine="566"/>
        <w:rPr>
          <w:rFonts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5477D7" w:rsidRPr="00411455">
        <w:rPr>
          <w:rFonts w:hAnsi="Times New Roman"/>
          <w:b/>
          <w:sz w:val="24"/>
          <w:szCs w:val="24"/>
        </w:rPr>
        <w:t>ç)</w:t>
      </w:r>
      <w:r w:rsidR="005477D7" w:rsidRPr="00411455">
        <w:rPr>
          <w:rFonts w:hAnsi="Times New Roman"/>
          <w:sz w:val="24"/>
          <w:szCs w:val="24"/>
        </w:rPr>
        <w:t xml:space="preserve"> Davranış ve tepkilerinin mesleğe uygunluğu,</w:t>
      </w:r>
    </w:p>
    <w:p w:rsidR="005477D7" w:rsidRPr="00411455" w:rsidRDefault="00A33122" w:rsidP="00556A44">
      <w:pPr>
        <w:pStyle w:val="3-NormalYaz"/>
        <w:ind w:firstLine="566"/>
        <w:rPr>
          <w:rFonts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5477D7" w:rsidRPr="00411455">
        <w:rPr>
          <w:rFonts w:hAnsi="Times New Roman"/>
          <w:b/>
          <w:sz w:val="24"/>
          <w:szCs w:val="24"/>
        </w:rPr>
        <w:t>d)</w:t>
      </w:r>
      <w:r w:rsidR="005477D7" w:rsidRPr="00411455">
        <w:rPr>
          <w:rFonts w:hAnsi="Times New Roman"/>
          <w:sz w:val="24"/>
          <w:szCs w:val="24"/>
        </w:rPr>
        <w:t xml:space="preserve"> Özgüveni, bilimsel ve teknolojik gelişmelere açıklığı,</w:t>
      </w:r>
      <w:r w:rsidR="00F33E5D" w:rsidRPr="00411455">
        <w:rPr>
          <w:rFonts w:hAnsi="Times New Roman"/>
          <w:sz w:val="24"/>
          <w:szCs w:val="24"/>
        </w:rPr>
        <w:t xml:space="preserve"> </w:t>
      </w:r>
      <w:r w:rsidR="00844680" w:rsidRPr="00411455">
        <w:rPr>
          <w:rFonts w:hAnsi="Times New Roman"/>
          <w:sz w:val="24"/>
          <w:szCs w:val="24"/>
        </w:rPr>
        <w:t xml:space="preserve">yönlerinden değerlendirilerek </w:t>
      </w:r>
      <w:r w:rsidR="005477D7" w:rsidRPr="00411455">
        <w:rPr>
          <w:rFonts w:hAnsi="Times New Roman"/>
          <w:sz w:val="24"/>
          <w:szCs w:val="24"/>
        </w:rPr>
        <w:t>gerçekleştirilecektir.</w:t>
      </w:r>
    </w:p>
    <w:p w:rsidR="007F3161" w:rsidRPr="002D5593" w:rsidRDefault="007F3161" w:rsidP="00556A44">
      <w:pPr>
        <w:pStyle w:val="3-NormalYaz"/>
        <w:rPr>
          <w:rFonts w:hAnsi="Times New Roman"/>
          <w:b/>
          <w:sz w:val="20"/>
          <w:szCs w:val="24"/>
        </w:rPr>
      </w:pPr>
    </w:p>
    <w:p w:rsidR="007F3161" w:rsidRPr="00411455" w:rsidRDefault="00117F14" w:rsidP="00556A44">
      <w:pPr>
        <w:pStyle w:val="3-NormalYaz"/>
        <w:rPr>
          <w:rFonts w:hAnsi="Times New Roman"/>
          <w:b/>
          <w:sz w:val="24"/>
          <w:szCs w:val="24"/>
          <w:u w:val="single"/>
        </w:rPr>
      </w:pPr>
      <w:r w:rsidRPr="00117F14">
        <w:rPr>
          <w:rFonts w:hAnsi="Times New Roman"/>
          <w:b/>
          <w:sz w:val="24"/>
          <w:szCs w:val="24"/>
        </w:rPr>
        <w:tab/>
      </w:r>
      <w:r w:rsidR="002D5593">
        <w:rPr>
          <w:rFonts w:hAnsi="Times New Roman"/>
          <w:b/>
          <w:sz w:val="24"/>
          <w:szCs w:val="24"/>
        </w:rPr>
        <w:tab/>
      </w:r>
      <w:r w:rsidR="007F3161" w:rsidRPr="00411455">
        <w:rPr>
          <w:rFonts w:hAnsi="Times New Roman"/>
          <w:b/>
          <w:sz w:val="24"/>
          <w:szCs w:val="24"/>
          <w:u w:val="single"/>
        </w:rPr>
        <w:t xml:space="preserve">5) </w:t>
      </w:r>
      <w:r w:rsidR="003B4B0B" w:rsidRPr="00411455">
        <w:rPr>
          <w:rFonts w:hAnsi="Times New Roman"/>
          <w:b/>
          <w:sz w:val="24"/>
          <w:szCs w:val="24"/>
          <w:u w:val="single"/>
        </w:rPr>
        <w:t xml:space="preserve"> </w:t>
      </w:r>
      <w:r w:rsidR="007F3161" w:rsidRPr="00411455">
        <w:rPr>
          <w:rFonts w:hAnsi="Times New Roman"/>
          <w:b/>
          <w:sz w:val="24"/>
          <w:szCs w:val="24"/>
          <w:u w:val="single"/>
        </w:rPr>
        <w:t>KESİN BAŞARI LİSTESİ</w:t>
      </w:r>
    </w:p>
    <w:p w:rsidR="003C6995" w:rsidRPr="002D5593" w:rsidRDefault="003C6995" w:rsidP="00556A44">
      <w:pPr>
        <w:pStyle w:val="3-NormalYaz"/>
        <w:tabs>
          <w:tab w:val="clear" w:pos="566"/>
        </w:tabs>
        <w:ind w:firstLine="709"/>
        <w:rPr>
          <w:rFonts w:hAnsi="Times New Roman"/>
          <w:b/>
          <w:sz w:val="20"/>
          <w:szCs w:val="24"/>
        </w:rPr>
      </w:pPr>
    </w:p>
    <w:p w:rsidR="007F3161" w:rsidRPr="00411455" w:rsidRDefault="003F5450" w:rsidP="00556A44">
      <w:pPr>
        <w:pStyle w:val="3-NormalYaz"/>
        <w:tabs>
          <w:tab w:val="clear" w:pos="566"/>
        </w:tabs>
        <w:ind w:firstLine="709"/>
        <w:rPr>
          <w:rFonts w:hAnsi="Times New Roman"/>
          <w:sz w:val="24"/>
          <w:szCs w:val="24"/>
        </w:rPr>
      </w:pPr>
      <w:r w:rsidRPr="00A33122">
        <w:rPr>
          <w:rFonts w:hAnsi="Times New Roman"/>
          <w:b/>
          <w:sz w:val="24"/>
          <w:szCs w:val="24"/>
        </w:rPr>
        <w:t>a)</w:t>
      </w:r>
      <w:r w:rsidR="007A24BC" w:rsidRPr="00A33122">
        <w:rPr>
          <w:rFonts w:hAnsi="Times New Roman"/>
          <w:b/>
          <w:sz w:val="24"/>
          <w:szCs w:val="24"/>
        </w:rPr>
        <w:t xml:space="preserve"> </w:t>
      </w:r>
      <w:r w:rsidR="00BF7B44" w:rsidRPr="00A33122">
        <w:rPr>
          <w:rFonts w:hAnsi="Times New Roman"/>
          <w:sz w:val="24"/>
          <w:szCs w:val="24"/>
        </w:rPr>
        <w:t>Kesin başarı listesi, s</w:t>
      </w:r>
      <w:r w:rsidR="00BF7B44" w:rsidRPr="00A33122">
        <w:rPr>
          <w:rFonts w:hAnsi="Times New Roman"/>
          <w:bCs/>
          <w:sz w:val="24"/>
          <w:szCs w:val="24"/>
        </w:rPr>
        <w:t>özlü ve/veya uygulamalı sı</w:t>
      </w:r>
      <w:r w:rsidR="00857CDC" w:rsidRPr="00A33122">
        <w:rPr>
          <w:rFonts w:hAnsi="Times New Roman"/>
          <w:bCs/>
          <w:sz w:val="24"/>
          <w:szCs w:val="24"/>
        </w:rPr>
        <w:t xml:space="preserve">navdan sonra belirlenecek olup, </w:t>
      </w:r>
      <w:r w:rsidR="00C06DC0" w:rsidRPr="00A33122">
        <w:rPr>
          <w:rFonts w:hAnsi="Times New Roman"/>
          <w:bCs/>
          <w:sz w:val="24"/>
          <w:szCs w:val="24"/>
        </w:rPr>
        <w:t xml:space="preserve">adayların </w:t>
      </w:r>
      <w:r w:rsidR="00C06DC0" w:rsidRPr="00A33122">
        <w:rPr>
          <w:rFonts w:hAnsi="Times New Roman"/>
          <w:sz w:val="24"/>
          <w:szCs w:val="24"/>
        </w:rPr>
        <w:t>merkezi</w:t>
      </w:r>
      <w:r w:rsidR="007F3161" w:rsidRPr="00A33122">
        <w:rPr>
          <w:rFonts w:hAnsi="Times New Roman"/>
          <w:sz w:val="24"/>
          <w:szCs w:val="24"/>
        </w:rPr>
        <w:t xml:space="preserve"> sınav</w:t>
      </w:r>
      <w:r w:rsidR="00D57076" w:rsidRPr="00A33122">
        <w:rPr>
          <w:rFonts w:hAnsi="Times New Roman"/>
          <w:sz w:val="24"/>
          <w:szCs w:val="24"/>
        </w:rPr>
        <w:t xml:space="preserve"> </w:t>
      </w:r>
      <w:r w:rsidR="00CD76CE" w:rsidRPr="00233204">
        <w:rPr>
          <w:rFonts w:hAnsi="Times New Roman"/>
          <w:b/>
          <w:color w:val="000000" w:themeColor="text1"/>
          <w:sz w:val="24"/>
          <w:szCs w:val="24"/>
        </w:rPr>
        <w:t>(</w:t>
      </w:r>
      <w:r w:rsidR="0000612F">
        <w:rPr>
          <w:rFonts w:hAnsi="Times New Roman"/>
          <w:b/>
          <w:color w:val="000000" w:themeColor="text1"/>
          <w:sz w:val="24"/>
          <w:szCs w:val="24"/>
        </w:rPr>
        <w:t>2020</w:t>
      </w:r>
      <w:r w:rsidR="00117F14" w:rsidRPr="00233204">
        <w:rPr>
          <w:rFonts w:hAnsi="Times New Roman"/>
          <w:b/>
          <w:color w:val="000000" w:themeColor="text1"/>
          <w:sz w:val="24"/>
          <w:szCs w:val="24"/>
        </w:rPr>
        <w:t xml:space="preserve"> yılı </w:t>
      </w:r>
      <w:r w:rsidR="00CD76CE" w:rsidRPr="00233204">
        <w:rPr>
          <w:rFonts w:hAnsi="Times New Roman"/>
          <w:b/>
          <w:color w:val="000000" w:themeColor="text1"/>
          <w:sz w:val="24"/>
          <w:szCs w:val="24"/>
        </w:rPr>
        <w:t>KPSS</w:t>
      </w:r>
      <w:r w:rsidR="00233204">
        <w:rPr>
          <w:rFonts w:hAnsi="Times New Roman"/>
          <w:b/>
          <w:color w:val="000000" w:themeColor="text1"/>
          <w:sz w:val="24"/>
          <w:szCs w:val="24"/>
        </w:rPr>
        <w:t>-</w:t>
      </w:r>
      <w:r w:rsidR="00117F14" w:rsidRPr="00233204">
        <w:rPr>
          <w:rFonts w:hAnsi="Times New Roman"/>
          <w:b/>
          <w:color w:val="000000" w:themeColor="text1"/>
          <w:sz w:val="24"/>
          <w:szCs w:val="24"/>
        </w:rPr>
        <w:t>P</w:t>
      </w:r>
      <w:r w:rsidR="003E63BB" w:rsidRPr="00233204">
        <w:rPr>
          <w:rFonts w:hAnsi="Times New Roman"/>
          <w:b/>
          <w:color w:val="000000" w:themeColor="text1"/>
          <w:sz w:val="24"/>
          <w:szCs w:val="24"/>
        </w:rPr>
        <w:t>94</w:t>
      </w:r>
      <w:r w:rsidR="00D57076" w:rsidRPr="00233204">
        <w:rPr>
          <w:rFonts w:hAnsi="Times New Roman"/>
          <w:b/>
          <w:color w:val="000000" w:themeColor="text1"/>
          <w:sz w:val="24"/>
          <w:szCs w:val="24"/>
        </w:rPr>
        <w:t>)</w:t>
      </w:r>
      <w:r w:rsidR="00D57076" w:rsidRPr="00A33122">
        <w:rPr>
          <w:rFonts w:hAnsi="Times New Roman"/>
          <w:b/>
          <w:color w:val="000000" w:themeColor="text1"/>
          <w:sz w:val="24"/>
          <w:szCs w:val="24"/>
        </w:rPr>
        <w:t xml:space="preserve"> </w:t>
      </w:r>
      <w:r w:rsidR="007F3161" w:rsidRPr="00A33122">
        <w:rPr>
          <w:rFonts w:hAnsi="Times New Roman"/>
          <w:sz w:val="24"/>
          <w:szCs w:val="24"/>
        </w:rPr>
        <w:t xml:space="preserve">ile sözlü ve/veya uygulamalı sınavda aldıkları puanların aritmetik ortalamasına göre </w:t>
      </w:r>
      <w:r w:rsidR="00BF7B44" w:rsidRPr="00A33122">
        <w:rPr>
          <w:rFonts w:hAnsi="Times New Roman"/>
          <w:sz w:val="24"/>
          <w:szCs w:val="24"/>
        </w:rPr>
        <w:t>en yüksek puandan başlanarak sıralanacaktır.</w:t>
      </w:r>
    </w:p>
    <w:p w:rsidR="007F3161" w:rsidRPr="00411455" w:rsidRDefault="00E25104" w:rsidP="00556A44">
      <w:pPr>
        <w:pStyle w:val="3-NormalYaz"/>
        <w:rPr>
          <w:rFonts w:hAnsi="Times New Roman"/>
          <w:sz w:val="24"/>
          <w:szCs w:val="24"/>
        </w:rPr>
      </w:pPr>
      <w:r w:rsidRPr="00411455">
        <w:rPr>
          <w:rFonts w:hAnsi="Times New Roman"/>
          <w:b/>
          <w:sz w:val="24"/>
          <w:szCs w:val="24"/>
        </w:rPr>
        <w:lastRenderedPageBreak/>
        <w:tab/>
      </w:r>
      <w:r w:rsidRPr="00411455">
        <w:rPr>
          <w:rFonts w:hAnsi="Times New Roman"/>
          <w:b/>
          <w:sz w:val="24"/>
          <w:szCs w:val="24"/>
        </w:rPr>
        <w:tab/>
      </w:r>
      <w:r w:rsidR="007F3161" w:rsidRPr="00411455">
        <w:rPr>
          <w:rFonts w:hAnsi="Times New Roman"/>
          <w:b/>
          <w:sz w:val="24"/>
          <w:szCs w:val="24"/>
        </w:rPr>
        <w:t>b)</w:t>
      </w:r>
      <w:r w:rsidR="003F5450" w:rsidRPr="00411455">
        <w:rPr>
          <w:rFonts w:hAnsi="Times New Roman"/>
          <w:b/>
          <w:sz w:val="24"/>
          <w:szCs w:val="24"/>
        </w:rPr>
        <w:t xml:space="preserve"> </w:t>
      </w:r>
      <w:r w:rsidR="007F3161" w:rsidRPr="00411455">
        <w:rPr>
          <w:rFonts w:hAnsi="Times New Roman"/>
          <w:sz w:val="24"/>
          <w:szCs w:val="24"/>
        </w:rPr>
        <w:t xml:space="preserve">Puanları eşit olan adaylardan, merkezi sınavda aldığı puan yüksek olan, bunun </w:t>
      </w:r>
      <w:r w:rsidR="00C06DC0" w:rsidRPr="00411455">
        <w:rPr>
          <w:rFonts w:hAnsi="Times New Roman"/>
          <w:sz w:val="24"/>
          <w:szCs w:val="24"/>
        </w:rPr>
        <w:t>da eşitliği</w:t>
      </w:r>
      <w:r w:rsidR="007F3161" w:rsidRPr="00411455">
        <w:rPr>
          <w:rFonts w:hAnsi="Times New Roman"/>
          <w:sz w:val="24"/>
          <w:szCs w:val="24"/>
        </w:rPr>
        <w:t xml:space="preserve"> halinde yaşı büyük olan aday üst sırada yer alacaktır.</w:t>
      </w:r>
    </w:p>
    <w:p w:rsidR="002C4315" w:rsidRPr="002C4315" w:rsidRDefault="00857CDC" w:rsidP="00556A44">
      <w:pPr>
        <w:pStyle w:val="3-NormalYaz"/>
        <w:ind w:firstLine="709"/>
        <w:rPr>
          <w:rFonts w:hAnsi="Times New Roman"/>
          <w:sz w:val="24"/>
          <w:szCs w:val="24"/>
        </w:rPr>
      </w:pPr>
      <w:r w:rsidRPr="00411455">
        <w:rPr>
          <w:rFonts w:hAnsi="Times New Roman"/>
          <w:b/>
          <w:sz w:val="24"/>
          <w:szCs w:val="24"/>
        </w:rPr>
        <w:t>c</w:t>
      </w:r>
      <w:r w:rsidR="007F3161" w:rsidRPr="00411455">
        <w:rPr>
          <w:rFonts w:hAnsi="Times New Roman"/>
          <w:b/>
          <w:sz w:val="24"/>
          <w:szCs w:val="24"/>
        </w:rPr>
        <w:t>)</w:t>
      </w:r>
      <w:r w:rsidRPr="00411455">
        <w:rPr>
          <w:rFonts w:hAnsi="Times New Roman"/>
          <w:sz w:val="24"/>
          <w:szCs w:val="24"/>
        </w:rPr>
        <w:t xml:space="preserve"> Hesaplanan </w:t>
      </w:r>
      <w:r w:rsidR="003B63E8" w:rsidRPr="00411455">
        <w:rPr>
          <w:rFonts w:hAnsi="Times New Roman"/>
          <w:sz w:val="24"/>
          <w:szCs w:val="24"/>
        </w:rPr>
        <w:t>sıralamaya göre at</w:t>
      </w:r>
      <w:r w:rsidR="007E7C9B" w:rsidRPr="00411455">
        <w:rPr>
          <w:rFonts w:hAnsi="Times New Roman"/>
          <w:sz w:val="24"/>
          <w:szCs w:val="24"/>
        </w:rPr>
        <w:t>anmaya hak kazanan adaylar belirlenecektir</w:t>
      </w:r>
      <w:r w:rsidR="003B63E8" w:rsidRPr="00411455">
        <w:rPr>
          <w:rFonts w:hAnsi="Times New Roman"/>
          <w:sz w:val="24"/>
          <w:szCs w:val="24"/>
        </w:rPr>
        <w:t>.</w:t>
      </w:r>
      <w:r w:rsidR="007E7C9B" w:rsidRPr="00411455">
        <w:rPr>
          <w:rFonts w:hAnsi="Times New Roman"/>
          <w:sz w:val="24"/>
          <w:szCs w:val="24"/>
        </w:rPr>
        <w:t xml:space="preserve"> </w:t>
      </w:r>
      <w:r w:rsidR="002C4315" w:rsidRPr="002C4315">
        <w:rPr>
          <w:rFonts w:hAnsi="Times New Roman"/>
          <w:sz w:val="24"/>
          <w:szCs w:val="24"/>
        </w:rPr>
        <w:t>Ayrıca as</w:t>
      </w:r>
      <w:r w:rsidR="00480351">
        <w:rPr>
          <w:rFonts w:hAnsi="Times New Roman"/>
          <w:sz w:val="24"/>
          <w:szCs w:val="24"/>
        </w:rPr>
        <w:t>i</w:t>
      </w:r>
      <w:r w:rsidR="002C4315" w:rsidRPr="002C4315">
        <w:rPr>
          <w:rFonts w:hAnsi="Times New Roman"/>
          <w:sz w:val="24"/>
          <w:szCs w:val="24"/>
        </w:rPr>
        <w:t>l aday sayısı kadar yedek aday da belirlenebilir.</w:t>
      </w:r>
    </w:p>
    <w:p w:rsidR="007F3161" w:rsidRPr="00411455" w:rsidRDefault="007F3161" w:rsidP="00556A44">
      <w:pPr>
        <w:pStyle w:val="3-NormalYaz"/>
        <w:tabs>
          <w:tab w:val="clear" w:pos="566"/>
        </w:tabs>
        <w:ind w:firstLine="709"/>
        <w:rPr>
          <w:rFonts w:hAnsi="Times New Roman"/>
          <w:sz w:val="24"/>
          <w:szCs w:val="24"/>
        </w:rPr>
      </w:pPr>
    </w:p>
    <w:p w:rsidR="007F3161" w:rsidRPr="00411455" w:rsidRDefault="002D5593" w:rsidP="00556A44">
      <w:pPr>
        <w:pStyle w:val="3-NormalYaz"/>
        <w:rPr>
          <w:rFonts w:hAnsi="Times New Roman"/>
          <w:b/>
          <w:sz w:val="24"/>
          <w:szCs w:val="24"/>
          <w:u w:val="single"/>
        </w:rPr>
      </w:pPr>
      <w:r w:rsidRPr="002D5593">
        <w:rPr>
          <w:rFonts w:hAnsi="Times New Roman"/>
          <w:b/>
          <w:sz w:val="24"/>
          <w:szCs w:val="24"/>
        </w:rPr>
        <w:tab/>
      </w:r>
      <w:r>
        <w:rPr>
          <w:rFonts w:hAnsi="Times New Roman"/>
          <w:b/>
          <w:sz w:val="24"/>
          <w:szCs w:val="24"/>
        </w:rPr>
        <w:tab/>
      </w:r>
      <w:r w:rsidR="007F3161" w:rsidRPr="00411455">
        <w:rPr>
          <w:rFonts w:hAnsi="Times New Roman"/>
          <w:b/>
          <w:sz w:val="24"/>
          <w:szCs w:val="24"/>
          <w:u w:val="single"/>
        </w:rPr>
        <w:t xml:space="preserve">6) </w:t>
      </w:r>
      <w:r w:rsidR="003B4B0B" w:rsidRPr="00411455">
        <w:rPr>
          <w:rFonts w:hAnsi="Times New Roman"/>
          <w:b/>
          <w:sz w:val="24"/>
          <w:szCs w:val="24"/>
          <w:u w:val="single"/>
        </w:rPr>
        <w:t xml:space="preserve"> </w:t>
      </w:r>
      <w:r w:rsidR="007F3161" w:rsidRPr="00411455">
        <w:rPr>
          <w:rFonts w:hAnsi="Times New Roman"/>
          <w:b/>
          <w:sz w:val="24"/>
          <w:szCs w:val="24"/>
          <w:u w:val="single"/>
        </w:rPr>
        <w:t>SONUÇLARA İTİRAZ</w:t>
      </w:r>
    </w:p>
    <w:p w:rsidR="00EB5DF4" w:rsidRPr="00411455" w:rsidRDefault="00EB5DF4" w:rsidP="00556A44">
      <w:pPr>
        <w:pStyle w:val="3-NormalYaz"/>
        <w:rPr>
          <w:rFonts w:hAnsi="Times New Roman"/>
          <w:b/>
          <w:sz w:val="24"/>
          <w:szCs w:val="24"/>
        </w:rPr>
      </w:pPr>
    </w:p>
    <w:p w:rsidR="007F3161" w:rsidRPr="00411455" w:rsidRDefault="00F51AD4" w:rsidP="00556A44">
      <w:pPr>
        <w:pStyle w:val="3-NormalYaz"/>
        <w:rPr>
          <w:rFonts w:hAnsi="Times New Roman"/>
          <w:sz w:val="24"/>
          <w:szCs w:val="24"/>
        </w:rPr>
      </w:pPr>
      <w:r w:rsidRPr="00411455">
        <w:rPr>
          <w:rFonts w:hAnsi="Times New Roman"/>
          <w:sz w:val="24"/>
          <w:szCs w:val="24"/>
        </w:rPr>
        <w:tab/>
      </w:r>
      <w:r w:rsidR="002D5593">
        <w:rPr>
          <w:rFonts w:hAnsi="Times New Roman"/>
          <w:sz w:val="24"/>
          <w:szCs w:val="24"/>
        </w:rPr>
        <w:tab/>
      </w:r>
      <w:r w:rsidR="007F3161" w:rsidRPr="00411455">
        <w:rPr>
          <w:rFonts w:hAnsi="Times New Roman"/>
          <w:sz w:val="24"/>
          <w:szCs w:val="24"/>
        </w:rPr>
        <w:t>Adaylar, sonuçlara ilan tarihinden itibaren yedi gün içinde</w:t>
      </w:r>
      <w:r w:rsidRPr="00411455">
        <w:rPr>
          <w:rFonts w:hAnsi="Times New Roman"/>
          <w:sz w:val="24"/>
          <w:szCs w:val="24"/>
        </w:rPr>
        <w:t xml:space="preserve"> Emniyet Genel Müdürlüğü Personel Dairesi Başkanlığına </w:t>
      </w:r>
      <w:r w:rsidR="007F3161" w:rsidRPr="00411455">
        <w:rPr>
          <w:rFonts w:hAnsi="Times New Roman"/>
          <w:sz w:val="24"/>
          <w:szCs w:val="24"/>
        </w:rPr>
        <w:t xml:space="preserve">dilekçe ile başvurmak suretiyle itiraz edebilirler. Bu itirazlar sınavı yapan birim tarafından </w:t>
      </w:r>
      <w:r w:rsidR="00D068F1" w:rsidRPr="00411455">
        <w:rPr>
          <w:rFonts w:hAnsi="Times New Roman"/>
          <w:sz w:val="24"/>
          <w:szCs w:val="24"/>
        </w:rPr>
        <w:t xml:space="preserve">en fazla </w:t>
      </w:r>
      <w:r w:rsidR="007F3161" w:rsidRPr="00411455">
        <w:rPr>
          <w:rFonts w:hAnsi="Times New Roman"/>
          <w:sz w:val="24"/>
          <w:szCs w:val="24"/>
        </w:rPr>
        <w:t>on gün içinde sadece maddi hata bakımından incelenir ve sonu</w:t>
      </w:r>
      <w:r w:rsidR="00FE2658" w:rsidRPr="00411455">
        <w:rPr>
          <w:rFonts w:hAnsi="Times New Roman"/>
          <w:sz w:val="24"/>
          <w:szCs w:val="24"/>
        </w:rPr>
        <w:t>ç adaya yazılı olarak bildirilecektir</w:t>
      </w:r>
      <w:r w:rsidR="007F3161" w:rsidRPr="00411455">
        <w:rPr>
          <w:rFonts w:hAnsi="Times New Roman"/>
          <w:sz w:val="24"/>
          <w:szCs w:val="24"/>
        </w:rPr>
        <w:t>.</w:t>
      </w:r>
    </w:p>
    <w:p w:rsidR="009B32D2" w:rsidRPr="00411455" w:rsidRDefault="009B32D2" w:rsidP="00556A44">
      <w:pPr>
        <w:pStyle w:val="3-NormalYaz"/>
        <w:rPr>
          <w:rFonts w:hAnsi="Times New Roman"/>
          <w:b/>
          <w:sz w:val="24"/>
          <w:szCs w:val="24"/>
        </w:rPr>
      </w:pPr>
    </w:p>
    <w:p w:rsidR="00FE2658" w:rsidRPr="00411455" w:rsidRDefault="00DA5582" w:rsidP="00556A44">
      <w:pPr>
        <w:pStyle w:val="3-NormalYaz"/>
        <w:rPr>
          <w:rFonts w:hAnsi="Times New Roman"/>
          <w:b/>
          <w:sz w:val="24"/>
          <w:szCs w:val="24"/>
          <w:u w:val="single"/>
        </w:rPr>
      </w:pPr>
      <w:r w:rsidRPr="00DA5582">
        <w:rPr>
          <w:rFonts w:hAnsi="Times New Roman"/>
          <w:b/>
          <w:sz w:val="24"/>
          <w:szCs w:val="24"/>
        </w:rPr>
        <w:tab/>
      </w:r>
      <w:r w:rsidRPr="00DA5582">
        <w:rPr>
          <w:rFonts w:hAnsi="Times New Roman"/>
          <w:b/>
          <w:sz w:val="24"/>
          <w:szCs w:val="24"/>
        </w:rPr>
        <w:tab/>
      </w:r>
      <w:r w:rsidR="00702438" w:rsidRPr="00411455">
        <w:rPr>
          <w:rFonts w:hAnsi="Times New Roman"/>
          <w:b/>
          <w:sz w:val="24"/>
          <w:szCs w:val="24"/>
          <w:u w:val="single"/>
        </w:rPr>
        <w:t xml:space="preserve">7) </w:t>
      </w:r>
      <w:r w:rsidR="003B4B0B" w:rsidRPr="00411455">
        <w:rPr>
          <w:rFonts w:hAnsi="Times New Roman"/>
          <w:b/>
          <w:sz w:val="24"/>
          <w:szCs w:val="24"/>
          <w:u w:val="single"/>
        </w:rPr>
        <w:t xml:space="preserve"> </w:t>
      </w:r>
      <w:r w:rsidR="00702438" w:rsidRPr="00411455">
        <w:rPr>
          <w:rFonts w:hAnsi="Times New Roman"/>
          <w:b/>
          <w:sz w:val="24"/>
          <w:szCs w:val="24"/>
          <w:u w:val="single"/>
        </w:rPr>
        <w:t>SINAVI KAZANANLARIN ATANMASI</w:t>
      </w:r>
    </w:p>
    <w:p w:rsidR="00EB5DF4" w:rsidRPr="00411455" w:rsidRDefault="0002373D" w:rsidP="00556A44">
      <w:pPr>
        <w:pStyle w:val="3-NormalYaz"/>
        <w:rPr>
          <w:rFonts w:hAnsi="Times New Roman"/>
          <w:b/>
          <w:sz w:val="24"/>
          <w:szCs w:val="24"/>
        </w:rPr>
      </w:pPr>
      <w:r w:rsidRPr="00411455">
        <w:rPr>
          <w:rFonts w:hAnsi="Times New Roman"/>
          <w:b/>
          <w:sz w:val="24"/>
          <w:szCs w:val="24"/>
        </w:rPr>
        <w:tab/>
      </w:r>
    </w:p>
    <w:p w:rsidR="00FE2658" w:rsidRPr="00411455" w:rsidRDefault="00EB5DF4" w:rsidP="00556A44">
      <w:pPr>
        <w:pStyle w:val="3-NormalYaz"/>
        <w:rPr>
          <w:rFonts w:hAnsi="Times New Roman"/>
          <w:sz w:val="24"/>
          <w:szCs w:val="24"/>
        </w:rPr>
      </w:pPr>
      <w:r w:rsidRPr="00411455">
        <w:rPr>
          <w:rFonts w:hAnsi="Times New Roman"/>
          <w:b/>
          <w:sz w:val="24"/>
          <w:szCs w:val="24"/>
        </w:rPr>
        <w:tab/>
      </w:r>
      <w:r w:rsidR="00DA5582">
        <w:rPr>
          <w:rFonts w:hAnsi="Times New Roman"/>
          <w:b/>
          <w:sz w:val="24"/>
          <w:szCs w:val="24"/>
        </w:rPr>
        <w:tab/>
      </w:r>
      <w:r w:rsidR="00FE2658" w:rsidRPr="00411455">
        <w:rPr>
          <w:rFonts w:hAnsi="Times New Roman"/>
          <w:b/>
          <w:sz w:val="24"/>
          <w:szCs w:val="24"/>
        </w:rPr>
        <w:t>a)</w:t>
      </w:r>
      <w:r w:rsidR="00FE2658" w:rsidRPr="00411455">
        <w:rPr>
          <w:rFonts w:hAnsi="Times New Roman"/>
          <w:sz w:val="24"/>
          <w:szCs w:val="24"/>
        </w:rPr>
        <w:t xml:space="preserve"> Sınavı kazananların yerleştirilmeleri, kesin başarı listesindeki sıraya göre yapılacaktır.</w:t>
      </w:r>
    </w:p>
    <w:p w:rsidR="00FE2658" w:rsidRPr="00411455" w:rsidRDefault="00B61B27" w:rsidP="00556A44">
      <w:pPr>
        <w:pStyle w:val="3-NormalYaz"/>
        <w:rPr>
          <w:rFonts w:hAnsi="Times New Roman"/>
          <w:sz w:val="24"/>
          <w:szCs w:val="24"/>
        </w:rPr>
      </w:pPr>
      <w:r w:rsidRPr="00411455">
        <w:rPr>
          <w:rFonts w:hAnsi="Times New Roman"/>
          <w:b/>
          <w:sz w:val="24"/>
          <w:szCs w:val="24"/>
        </w:rPr>
        <w:tab/>
      </w:r>
      <w:r w:rsidR="00DA5582">
        <w:rPr>
          <w:rFonts w:hAnsi="Times New Roman"/>
          <w:b/>
          <w:sz w:val="24"/>
          <w:szCs w:val="24"/>
        </w:rPr>
        <w:tab/>
      </w:r>
      <w:r w:rsidR="00FE2658" w:rsidRPr="00411455">
        <w:rPr>
          <w:rFonts w:hAnsi="Times New Roman"/>
          <w:b/>
          <w:sz w:val="24"/>
          <w:szCs w:val="24"/>
        </w:rPr>
        <w:t>b)</w:t>
      </w:r>
      <w:r w:rsidR="00FE2658" w:rsidRPr="00411455">
        <w:rPr>
          <w:rFonts w:hAnsi="Times New Roman"/>
          <w:sz w:val="24"/>
          <w:szCs w:val="24"/>
        </w:rPr>
        <w:t xml:space="preserve"> Yerleştirilmeleri yapılan adaylar</w:t>
      </w:r>
      <w:r w:rsidR="00C5146A">
        <w:rPr>
          <w:rFonts w:hAnsi="Times New Roman"/>
          <w:sz w:val="24"/>
          <w:szCs w:val="24"/>
        </w:rPr>
        <w:t>dan</w:t>
      </w:r>
      <w:r w:rsidR="00FE2658" w:rsidRPr="00411455">
        <w:rPr>
          <w:rFonts w:hAnsi="Times New Roman"/>
          <w:sz w:val="24"/>
          <w:szCs w:val="24"/>
        </w:rPr>
        <w:t xml:space="preserve"> istenilen </w:t>
      </w:r>
      <w:r w:rsidR="009A2D5B" w:rsidRPr="00411455">
        <w:rPr>
          <w:rFonts w:hAnsi="Times New Roman"/>
          <w:sz w:val="24"/>
          <w:szCs w:val="24"/>
        </w:rPr>
        <w:t xml:space="preserve">sağlık kurulu raporu </w:t>
      </w:r>
      <w:r w:rsidR="00FE2658" w:rsidRPr="00411455">
        <w:rPr>
          <w:rFonts w:hAnsi="Times New Roman"/>
          <w:sz w:val="24"/>
          <w:szCs w:val="24"/>
        </w:rPr>
        <w:t>ile güvenlik soruşturması ve arşiv araştırmalarının olumlu neticelenmesini müteakip yerleştirildikleri yerlere atamaları yapılacaktır.</w:t>
      </w:r>
    </w:p>
    <w:p w:rsidR="00FE2658" w:rsidRPr="00411455" w:rsidRDefault="00C5146A" w:rsidP="00556A44">
      <w:pPr>
        <w:pStyle w:val="3-NormalYaz"/>
        <w:ind w:firstLine="566"/>
        <w:rPr>
          <w:rFonts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FE2658" w:rsidRPr="00411455">
        <w:rPr>
          <w:rFonts w:hAnsi="Times New Roman"/>
          <w:b/>
          <w:sz w:val="24"/>
          <w:szCs w:val="24"/>
        </w:rPr>
        <w:t>c)</w:t>
      </w:r>
      <w:r w:rsidR="00FE2658" w:rsidRPr="00411455">
        <w:rPr>
          <w:rFonts w:hAnsi="Times New Roman"/>
          <w:sz w:val="24"/>
          <w:szCs w:val="24"/>
        </w:rPr>
        <w:t xml:space="preserve"> Atama şartlarını taşımayanlar ile atama şartlarını taşımadıkları sonradan tespit edilenlerin atamaları iptal edilecektir.</w:t>
      </w:r>
    </w:p>
    <w:p w:rsidR="009D36FD" w:rsidRDefault="000A782C" w:rsidP="00556A44">
      <w:pPr>
        <w:pStyle w:val="3-NormalYaz"/>
        <w:rPr>
          <w:rFonts w:hAnsi="Times New Roman"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C5146A">
        <w:rPr>
          <w:rFonts w:hAnsi="Times New Roman"/>
          <w:b/>
          <w:sz w:val="24"/>
          <w:szCs w:val="24"/>
        </w:rPr>
        <w:tab/>
      </w:r>
      <w:r>
        <w:rPr>
          <w:rFonts w:hAnsi="Times New Roman"/>
          <w:b/>
          <w:sz w:val="24"/>
          <w:szCs w:val="24"/>
        </w:rPr>
        <w:t>d</w:t>
      </w:r>
      <w:r w:rsidR="00FE2658" w:rsidRPr="00411455">
        <w:rPr>
          <w:rFonts w:hAnsi="Times New Roman"/>
          <w:b/>
          <w:sz w:val="24"/>
          <w:szCs w:val="24"/>
        </w:rPr>
        <w:t>)</w:t>
      </w:r>
      <w:r w:rsidR="00FE2658" w:rsidRPr="00411455">
        <w:rPr>
          <w:rFonts w:hAnsi="Times New Roman"/>
          <w:sz w:val="24"/>
          <w:szCs w:val="24"/>
        </w:rPr>
        <w:t xml:space="preserve"> Ataması yapılanlardan, vazgeçenler ile geçerli bir mazereti olmaksızın kanuni süresi içerisinde görevine başlamayanların atamaları iptal edilecektir.</w:t>
      </w:r>
    </w:p>
    <w:p w:rsidR="002E53B1" w:rsidRDefault="002E53B1" w:rsidP="003C6995">
      <w:pPr>
        <w:pStyle w:val="3-NormalYaz"/>
        <w:rPr>
          <w:rFonts w:hAnsi="Times New Roman"/>
          <w:sz w:val="24"/>
          <w:szCs w:val="24"/>
        </w:rPr>
      </w:pPr>
    </w:p>
    <w:p w:rsidR="00F84DAB" w:rsidRDefault="00F84DAB" w:rsidP="003C6995">
      <w:pPr>
        <w:pStyle w:val="3-NormalYaz"/>
        <w:rPr>
          <w:rFonts w:hAnsi="Times New Roman"/>
          <w:sz w:val="24"/>
          <w:szCs w:val="24"/>
        </w:rPr>
      </w:pPr>
    </w:p>
    <w:p w:rsidR="00F84DAB" w:rsidRPr="00411455" w:rsidRDefault="00F84DAB" w:rsidP="003C6995">
      <w:pPr>
        <w:pStyle w:val="3-NormalYaz"/>
        <w:rPr>
          <w:rFonts w:hAnsi="Times New Roman"/>
          <w:sz w:val="24"/>
          <w:szCs w:val="24"/>
        </w:rPr>
      </w:pPr>
    </w:p>
    <w:p w:rsidR="009656BB" w:rsidRDefault="00C5146A" w:rsidP="009D36FD">
      <w:pPr>
        <w:pStyle w:val="3-NormalYaz"/>
        <w:spacing w:line="276" w:lineRule="auto"/>
        <w:rPr>
          <w:rFonts w:hAnsi="Times New Roman"/>
          <w:b/>
          <w:sz w:val="24"/>
          <w:szCs w:val="24"/>
        </w:rPr>
      </w:pPr>
      <w:r>
        <w:rPr>
          <w:rFonts w:hAnsi="Times New Roman"/>
          <w:b/>
          <w:sz w:val="24"/>
          <w:szCs w:val="24"/>
        </w:rPr>
        <w:tab/>
      </w:r>
      <w:r w:rsidR="00764D06">
        <w:rPr>
          <w:rFonts w:hAnsi="Times New Roman"/>
          <w:b/>
          <w:sz w:val="24"/>
          <w:szCs w:val="24"/>
        </w:rPr>
        <w:tab/>
      </w:r>
      <w:r w:rsidR="00FE2658" w:rsidRPr="00411455">
        <w:rPr>
          <w:rFonts w:hAnsi="Times New Roman"/>
          <w:b/>
          <w:sz w:val="24"/>
          <w:szCs w:val="24"/>
        </w:rPr>
        <w:t>İLAN OLUNUR.</w:t>
      </w:r>
    </w:p>
    <w:p w:rsidR="005A037D" w:rsidRDefault="005A037D">
      <w:pPr>
        <w:rPr>
          <w:rFonts w:ascii="Times New Roman" w:eastAsia="ヒラギノ明朝 Pro W3" w:hAnsi="Times New Roman" w:cs="Times New Roman"/>
          <w:sz w:val="24"/>
          <w:szCs w:val="24"/>
        </w:rPr>
      </w:pPr>
      <w:r>
        <w:rPr>
          <w:rFonts w:hAnsi="Times New Roman"/>
          <w:sz w:val="24"/>
          <w:szCs w:val="24"/>
        </w:rPr>
        <w:br w:type="page"/>
      </w:r>
    </w:p>
    <w:p w:rsidR="005A037D" w:rsidRDefault="005A037D" w:rsidP="009D36FD">
      <w:pPr>
        <w:pStyle w:val="3-NormalYaz"/>
        <w:spacing w:line="276" w:lineRule="auto"/>
        <w:rPr>
          <w:rFonts w:hAnsi="Times New Roman"/>
          <w:sz w:val="24"/>
          <w:szCs w:val="24"/>
        </w:rPr>
        <w:sectPr w:rsidR="005A037D" w:rsidSect="00773D3E">
          <w:footerReference w:type="default" r:id="rId10"/>
          <w:pgSz w:w="11906" w:h="16838"/>
          <w:pgMar w:top="709" w:right="1133" w:bottom="568" w:left="1417" w:header="1" w:footer="708" w:gutter="0"/>
          <w:cols w:space="708"/>
          <w:docGrid w:linePitch="360"/>
        </w:sectPr>
      </w:pPr>
    </w:p>
    <w:p w:rsidR="004B50FD" w:rsidRDefault="00000BB1" w:rsidP="00D6123E">
      <w:r w:rsidRPr="00000BB1">
        <w:rPr>
          <w:noProof/>
          <w:lang w:eastAsia="tr-TR"/>
        </w:rPr>
        <w:lastRenderedPageBreak/>
        <w:drawing>
          <wp:inline distT="0" distB="0" distL="0" distR="0" wp14:anchorId="3A672017" wp14:editId="2146EA2C">
            <wp:extent cx="8434316" cy="6765851"/>
            <wp:effectExtent l="0" t="0" r="508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9063" cy="6769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50FD" w:rsidSect="00BB0D05">
      <w:pgSz w:w="16838" w:h="11906" w:orient="landscape"/>
      <w:pgMar w:top="142" w:right="709" w:bottom="142" w:left="1276" w:header="1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19B" w:rsidRDefault="0050519B" w:rsidP="00FE2658">
      <w:pPr>
        <w:spacing w:after="0" w:line="240" w:lineRule="auto"/>
      </w:pPr>
      <w:r>
        <w:separator/>
      </w:r>
    </w:p>
  </w:endnote>
  <w:endnote w:type="continuationSeparator" w:id="0">
    <w:p w:rsidR="0050519B" w:rsidRDefault="0050519B" w:rsidP="00FE2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2770231"/>
      <w:docPartObj>
        <w:docPartGallery w:val="Page Numbers (Bottom of Page)"/>
        <w:docPartUnique/>
      </w:docPartObj>
    </w:sdtPr>
    <w:sdtEndPr/>
    <w:sdtContent>
      <w:p w:rsidR="00BF7B44" w:rsidRDefault="00BF7B4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959">
          <w:rPr>
            <w:noProof/>
          </w:rPr>
          <w:t>2</w:t>
        </w:r>
        <w:r>
          <w:fldChar w:fldCharType="end"/>
        </w:r>
      </w:p>
    </w:sdtContent>
  </w:sdt>
  <w:p w:rsidR="00BF7B44" w:rsidRDefault="00BF7B4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19B" w:rsidRDefault="0050519B" w:rsidP="00FE2658">
      <w:pPr>
        <w:spacing w:after="0" w:line="240" w:lineRule="auto"/>
      </w:pPr>
      <w:r>
        <w:separator/>
      </w:r>
    </w:p>
  </w:footnote>
  <w:footnote w:type="continuationSeparator" w:id="0">
    <w:p w:rsidR="0050519B" w:rsidRDefault="0050519B" w:rsidP="00FE26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4A58"/>
    <w:multiLevelType w:val="hybridMultilevel"/>
    <w:tmpl w:val="AC98C63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049F"/>
    <w:multiLevelType w:val="hybridMultilevel"/>
    <w:tmpl w:val="740A2D7C"/>
    <w:lvl w:ilvl="0" w:tplc="4A7A8CFA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b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7699A"/>
    <w:multiLevelType w:val="hybridMultilevel"/>
    <w:tmpl w:val="3A924388"/>
    <w:lvl w:ilvl="0" w:tplc="36780F82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D65063"/>
    <w:multiLevelType w:val="hybridMultilevel"/>
    <w:tmpl w:val="A87C2656"/>
    <w:lvl w:ilvl="0" w:tplc="5BDC8CEC">
      <w:start w:val="1"/>
      <w:numFmt w:val="lowerLetter"/>
      <w:lvlText w:val="%1)"/>
      <w:lvlJc w:val="left"/>
      <w:pPr>
        <w:ind w:left="1440" w:hanging="87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1DEB6EF8"/>
    <w:multiLevelType w:val="hybridMultilevel"/>
    <w:tmpl w:val="987667EA"/>
    <w:lvl w:ilvl="0" w:tplc="9EAEF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4C5694"/>
    <w:multiLevelType w:val="hybridMultilevel"/>
    <w:tmpl w:val="FE84D0B2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A56EB"/>
    <w:multiLevelType w:val="hybridMultilevel"/>
    <w:tmpl w:val="FB58EC54"/>
    <w:lvl w:ilvl="0" w:tplc="F83489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96143"/>
    <w:multiLevelType w:val="hybridMultilevel"/>
    <w:tmpl w:val="6F00C03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31DE7"/>
    <w:multiLevelType w:val="hybridMultilevel"/>
    <w:tmpl w:val="5CC0BFD2"/>
    <w:lvl w:ilvl="0" w:tplc="76365E34">
      <w:start w:val="1"/>
      <w:numFmt w:val="upperLetter"/>
      <w:lvlText w:val="%1)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2C148A8"/>
    <w:multiLevelType w:val="hybridMultilevel"/>
    <w:tmpl w:val="F04C3C56"/>
    <w:lvl w:ilvl="0" w:tplc="005E5220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B359E9"/>
    <w:multiLevelType w:val="hybridMultilevel"/>
    <w:tmpl w:val="5CBE3E1C"/>
    <w:lvl w:ilvl="0" w:tplc="8F88FBB0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3F4F06A2"/>
    <w:multiLevelType w:val="hybridMultilevel"/>
    <w:tmpl w:val="20C69652"/>
    <w:lvl w:ilvl="0" w:tplc="54047438">
      <w:start w:val="1"/>
      <w:numFmt w:val="lowerLetter"/>
      <w:lvlText w:val="%1)"/>
      <w:lvlJc w:val="left"/>
      <w:pPr>
        <w:ind w:left="93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46137BE9"/>
    <w:multiLevelType w:val="hybridMultilevel"/>
    <w:tmpl w:val="545E2FA6"/>
    <w:lvl w:ilvl="0" w:tplc="4A3A0ACA">
      <w:start w:val="3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C453FFD"/>
    <w:multiLevelType w:val="hybridMultilevel"/>
    <w:tmpl w:val="11F687D8"/>
    <w:lvl w:ilvl="0" w:tplc="F78657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D29A7"/>
    <w:multiLevelType w:val="hybridMultilevel"/>
    <w:tmpl w:val="D250DD0A"/>
    <w:lvl w:ilvl="0" w:tplc="712AB7B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D1DAD"/>
    <w:multiLevelType w:val="hybridMultilevel"/>
    <w:tmpl w:val="42402004"/>
    <w:lvl w:ilvl="0" w:tplc="CFE4EC06">
      <w:start w:val="4"/>
      <w:numFmt w:val="bullet"/>
      <w:lvlText w:val=""/>
      <w:lvlJc w:val="left"/>
      <w:pPr>
        <w:ind w:left="1069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63C55399"/>
    <w:multiLevelType w:val="hybridMultilevel"/>
    <w:tmpl w:val="DC22931A"/>
    <w:lvl w:ilvl="0" w:tplc="E0C2F5EA">
      <w:start w:val="4"/>
      <w:numFmt w:val="bullet"/>
      <w:lvlText w:val=""/>
      <w:lvlJc w:val="left"/>
      <w:pPr>
        <w:ind w:left="1069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EBD2769"/>
    <w:multiLevelType w:val="hybridMultilevel"/>
    <w:tmpl w:val="57FCCA08"/>
    <w:lvl w:ilvl="0" w:tplc="56F45646">
      <w:start w:val="4"/>
      <w:numFmt w:val="bullet"/>
      <w:lvlText w:val=""/>
      <w:lvlJc w:val="left"/>
      <w:pPr>
        <w:ind w:left="1069" w:hanging="360"/>
      </w:pPr>
      <w:rPr>
        <w:rFonts w:ascii="Symbol" w:eastAsia="MS Mincho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7BE434E9"/>
    <w:multiLevelType w:val="hybridMultilevel"/>
    <w:tmpl w:val="AB8C8360"/>
    <w:lvl w:ilvl="0" w:tplc="B9A2022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12"/>
  </w:num>
  <w:num w:numId="8">
    <w:abstractNumId w:val="10"/>
  </w:num>
  <w:num w:numId="9">
    <w:abstractNumId w:val="18"/>
  </w:num>
  <w:num w:numId="10">
    <w:abstractNumId w:val="15"/>
  </w:num>
  <w:num w:numId="11">
    <w:abstractNumId w:val="17"/>
  </w:num>
  <w:num w:numId="12">
    <w:abstractNumId w:val="16"/>
  </w:num>
  <w:num w:numId="13">
    <w:abstractNumId w:val="5"/>
  </w:num>
  <w:num w:numId="14">
    <w:abstractNumId w:val="7"/>
  </w:num>
  <w:num w:numId="15">
    <w:abstractNumId w:val="13"/>
  </w:num>
  <w:num w:numId="16">
    <w:abstractNumId w:val="0"/>
  </w:num>
  <w:num w:numId="17">
    <w:abstractNumId w:val="6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216"/>
    <w:rsid w:val="00000BB1"/>
    <w:rsid w:val="0000612F"/>
    <w:rsid w:val="000115BE"/>
    <w:rsid w:val="00013D2D"/>
    <w:rsid w:val="00014B19"/>
    <w:rsid w:val="00015197"/>
    <w:rsid w:val="0002373D"/>
    <w:rsid w:val="00030B9F"/>
    <w:rsid w:val="00041F11"/>
    <w:rsid w:val="000428CE"/>
    <w:rsid w:val="00053C86"/>
    <w:rsid w:val="00055A95"/>
    <w:rsid w:val="00057782"/>
    <w:rsid w:val="00063577"/>
    <w:rsid w:val="00065E05"/>
    <w:rsid w:val="00071FB4"/>
    <w:rsid w:val="00082660"/>
    <w:rsid w:val="000A165A"/>
    <w:rsid w:val="000A6F14"/>
    <w:rsid w:val="000A782C"/>
    <w:rsid w:val="000B0331"/>
    <w:rsid w:val="000B3BA2"/>
    <w:rsid w:val="000B5650"/>
    <w:rsid w:val="000B7398"/>
    <w:rsid w:val="000C7F50"/>
    <w:rsid w:val="000D4ECC"/>
    <w:rsid w:val="000D7C90"/>
    <w:rsid w:val="000F4D5D"/>
    <w:rsid w:val="00100DD3"/>
    <w:rsid w:val="00112BB1"/>
    <w:rsid w:val="00117F14"/>
    <w:rsid w:val="00124896"/>
    <w:rsid w:val="00131402"/>
    <w:rsid w:val="0013295E"/>
    <w:rsid w:val="00133C26"/>
    <w:rsid w:val="00137234"/>
    <w:rsid w:val="00143961"/>
    <w:rsid w:val="00144861"/>
    <w:rsid w:val="00145F0E"/>
    <w:rsid w:val="00146E2A"/>
    <w:rsid w:val="00162B69"/>
    <w:rsid w:val="001825DA"/>
    <w:rsid w:val="00185697"/>
    <w:rsid w:val="0019072E"/>
    <w:rsid w:val="00193BFC"/>
    <w:rsid w:val="00193D53"/>
    <w:rsid w:val="00197E8B"/>
    <w:rsid w:val="001A27A6"/>
    <w:rsid w:val="001A53A2"/>
    <w:rsid w:val="001B6293"/>
    <w:rsid w:val="001C08CB"/>
    <w:rsid w:val="001D634C"/>
    <w:rsid w:val="001D7457"/>
    <w:rsid w:val="001E260C"/>
    <w:rsid w:val="001E7E8B"/>
    <w:rsid w:val="001F1DDF"/>
    <w:rsid w:val="001F5B5B"/>
    <w:rsid w:val="002002AC"/>
    <w:rsid w:val="002107B2"/>
    <w:rsid w:val="00225D33"/>
    <w:rsid w:val="00233204"/>
    <w:rsid w:val="00252108"/>
    <w:rsid w:val="002556A7"/>
    <w:rsid w:val="00255C0C"/>
    <w:rsid w:val="00262DBB"/>
    <w:rsid w:val="00270304"/>
    <w:rsid w:val="002807E8"/>
    <w:rsid w:val="00282989"/>
    <w:rsid w:val="00291216"/>
    <w:rsid w:val="0029365A"/>
    <w:rsid w:val="002A4ADE"/>
    <w:rsid w:val="002A7A1C"/>
    <w:rsid w:val="002C4315"/>
    <w:rsid w:val="002C6991"/>
    <w:rsid w:val="002C7327"/>
    <w:rsid w:val="002D478B"/>
    <w:rsid w:val="002D5593"/>
    <w:rsid w:val="002E3F64"/>
    <w:rsid w:val="002E53B1"/>
    <w:rsid w:val="002E7678"/>
    <w:rsid w:val="002F31D5"/>
    <w:rsid w:val="002F34FA"/>
    <w:rsid w:val="002F412D"/>
    <w:rsid w:val="002F53FA"/>
    <w:rsid w:val="003163F5"/>
    <w:rsid w:val="003239FF"/>
    <w:rsid w:val="00330325"/>
    <w:rsid w:val="00330729"/>
    <w:rsid w:val="003314B3"/>
    <w:rsid w:val="003374E6"/>
    <w:rsid w:val="00340855"/>
    <w:rsid w:val="00342ECD"/>
    <w:rsid w:val="00377E7F"/>
    <w:rsid w:val="00393110"/>
    <w:rsid w:val="003943F5"/>
    <w:rsid w:val="003A3EE1"/>
    <w:rsid w:val="003B4B0B"/>
    <w:rsid w:val="003B63E8"/>
    <w:rsid w:val="003B6863"/>
    <w:rsid w:val="003C1B97"/>
    <w:rsid w:val="003C6995"/>
    <w:rsid w:val="003D1D0E"/>
    <w:rsid w:val="003E31E8"/>
    <w:rsid w:val="003E63BB"/>
    <w:rsid w:val="003E71FB"/>
    <w:rsid w:val="003F2469"/>
    <w:rsid w:val="003F5450"/>
    <w:rsid w:val="004058FF"/>
    <w:rsid w:val="00411455"/>
    <w:rsid w:val="00442B3C"/>
    <w:rsid w:val="0044536F"/>
    <w:rsid w:val="00447EDC"/>
    <w:rsid w:val="004507B5"/>
    <w:rsid w:val="00457A94"/>
    <w:rsid w:val="004602FA"/>
    <w:rsid w:val="00462855"/>
    <w:rsid w:val="00464E1A"/>
    <w:rsid w:val="004668AC"/>
    <w:rsid w:val="0047403B"/>
    <w:rsid w:val="004741DB"/>
    <w:rsid w:val="00480351"/>
    <w:rsid w:val="004B2108"/>
    <w:rsid w:val="004B50FD"/>
    <w:rsid w:val="004C75E7"/>
    <w:rsid w:val="004D0080"/>
    <w:rsid w:val="004D1EA7"/>
    <w:rsid w:val="004D24D9"/>
    <w:rsid w:val="004D5B97"/>
    <w:rsid w:val="004E25A6"/>
    <w:rsid w:val="004E763A"/>
    <w:rsid w:val="004F4966"/>
    <w:rsid w:val="00503DB3"/>
    <w:rsid w:val="0050519B"/>
    <w:rsid w:val="00506330"/>
    <w:rsid w:val="00510E5A"/>
    <w:rsid w:val="00512B85"/>
    <w:rsid w:val="005141D4"/>
    <w:rsid w:val="00515988"/>
    <w:rsid w:val="005179AD"/>
    <w:rsid w:val="00517BD3"/>
    <w:rsid w:val="00525F9F"/>
    <w:rsid w:val="005415CB"/>
    <w:rsid w:val="005467FB"/>
    <w:rsid w:val="005477D7"/>
    <w:rsid w:val="00556A44"/>
    <w:rsid w:val="0056074B"/>
    <w:rsid w:val="00560E18"/>
    <w:rsid w:val="00564364"/>
    <w:rsid w:val="00576D07"/>
    <w:rsid w:val="00585163"/>
    <w:rsid w:val="00594286"/>
    <w:rsid w:val="00595119"/>
    <w:rsid w:val="005A037D"/>
    <w:rsid w:val="005A0866"/>
    <w:rsid w:val="005C3D87"/>
    <w:rsid w:val="005C6E9B"/>
    <w:rsid w:val="005F5500"/>
    <w:rsid w:val="005F5B21"/>
    <w:rsid w:val="00613068"/>
    <w:rsid w:val="00614855"/>
    <w:rsid w:val="0062742A"/>
    <w:rsid w:val="00630FA8"/>
    <w:rsid w:val="00632AF7"/>
    <w:rsid w:val="0065745B"/>
    <w:rsid w:val="006657FA"/>
    <w:rsid w:val="006812C9"/>
    <w:rsid w:val="006949AC"/>
    <w:rsid w:val="006A302E"/>
    <w:rsid w:val="006B7959"/>
    <w:rsid w:val="006D55EE"/>
    <w:rsid w:val="006D774A"/>
    <w:rsid w:val="006E6116"/>
    <w:rsid w:val="006F2547"/>
    <w:rsid w:val="006F516D"/>
    <w:rsid w:val="00700B4F"/>
    <w:rsid w:val="007013E7"/>
    <w:rsid w:val="00702438"/>
    <w:rsid w:val="00702F84"/>
    <w:rsid w:val="00715C88"/>
    <w:rsid w:val="00716AC1"/>
    <w:rsid w:val="0072229D"/>
    <w:rsid w:val="00735C66"/>
    <w:rsid w:val="00736195"/>
    <w:rsid w:val="00743005"/>
    <w:rsid w:val="00763782"/>
    <w:rsid w:val="007645B4"/>
    <w:rsid w:val="007648A9"/>
    <w:rsid w:val="00764D06"/>
    <w:rsid w:val="00773D3E"/>
    <w:rsid w:val="00775374"/>
    <w:rsid w:val="0077775A"/>
    <w:rsid w:val="0078491F"/>
    <w:rsid w:val="00796385"/>
    <w:rsid w:val="007A24BC"/>
    <w:rsid w:val="007A4B84"/>
    <w:rsid w:val="007B6E17"/>
    <w:rsid w:val="007E0C96"/>
    <w:rsid w:val="007E7C9B"/>
    <w:rsid w:val="007F3161"/>
    <w:rsid w:val="007F6E2E"/>
    <w:rsid w:val="00805FFB"/>
    <w:rsid w:val="00822388"/>
    <w:rsid w:val="00824BFC"/>
    <w:rsid w:val="00844680"/>
    <w:rsid w:val="00857CDC"/>
    <w:rsid w:val="008632A1"/>
    <w:rsid w:val="00876C74"/>
    <w:rsid w:val="00884ADA"/>
    <w:rsid w:val="00891968"/>
    <w:rsid w:val="00891BC0"/>
    <w:rsid w:val="00893135"/>
    <w:rsid w:val="0089524A"/>
    <w:rsid w:val="008B62E4"/>
    <w:rsid w:val="008C1779"/>
    <w:rsid w:val="008D71F7"/>
    <w:rsid w:val="008E6AB8"/>
    <w:rsid w:val="008E7DF7"/>
    <w:rsid w:val="00907297"/>
    <w:rsid w:val="00910A0B"/>
    <w:rsid w:val="009267F6"/>
    <w:rsid w:val="00927E76"/>
    <w:rsid w:val="00943223"/>
    <w:rsid w:val="009554EC"/>
    <w:rsid w:val="00955ED8"/>
    <w:rsid w:val="009568BF"/>
    <w:rsid w:val="00956BCA"/>
    <w:rsid w:val="00957579"/>
    <w:rsid w:val="00964AFD"/>
    <w:rsid w:val="009653C0"/>
    <w:rsid w:val="009656BB"/>
    <w:rsid w:val="00967121"/>
    <w:rsid w:val="009730B4"/>
    <w:rsid w:val="0097714E"/>
    <w:rsid w:val="00985577"/>
    <w:rsid w:val="009971BC"/>
    <w:rsid w:val="009A2D5B"/>
    <w:rsid w:val="009A5A8D"/>
    <w:rsid w:val="009B32D2"/>
    <w:rsid w:val="009C33AC"/>
    <w:rsid w:val="009D0DC2"/>
    <w:rsid w:val="009D2005"/>
    <w:rsid w:val="009D36FD"/>
    <w:rsid w:val="009E0F93"/>
    <w:rsid w:val="009E1CB2"/>
    <w:rsid w:val="009F4903"/>
    <w:rsid w:val="009F559A"/>
    <w:rsid w:val="00A02184"/>
    <w:rsid w:val="00A050F1"/>
    <w:rsid w:val="00A07867"/>
    <w:rsid w:val="00A21D42"/>
    <w:rsid w:val="00A2654D"/>
    <w:rsid w:val="00A33122"/>
    <w:rsid w:val="00A43187"/>
    <w:rsid w:val="00A517BA"/>
    <w:rsid w:val="00A56000"/>
    <w:rsid w:val="00A5795F"/>
    <w:rsid w:val="00A67E6D"/>
    <w:rsid w:val="00A746EF"/>
    <w:rsid w:val="00A76226"/>
    <w:rsid w:val="00A77E2D"/>
    <w:rsid w:val="00A86578"/>
    <w:rsid w:val="00A96542"/>
    <w:rsid w:val="00AA0A69"/>
    <w:rsid w:val="00AA3303"/>
    <w:rsid w:val="00AA4184"/>
    <w:rsid w:val="00AA4BD9"/>
    <w:rsid w:val="00AB3895"/>
    <w:rsid w:val="00AC62D3"/>
    <w:rsid w:val="00AE1C38"/>
    <w:rsid w:val="00AE3528"/>
    <w:rsid w:val="00AE502F"/>
    <w:rsid w:val="00AE53E5"/>
    <w:rsid w:val="00AF66D8"/>
    <w:rsid w:val="00B0483E"/>
    <w:rsid w:val="00B059A1"/>
    <w:rsid w:val="00B10C58"/>
    <w:rsid w:val="00B11D71"/>
    <w:rsid w:val="00B150DF"/>
    <w:rsid w:val="00B2577D"/>
    <w:rsid w:val="00B34A79"/>
    <w:rsid w:val="00B44328"/>
    <w:rsid w:val="00B45D8A"/>
    <w:rsid w:val="00B45E64"/>
    <w:rsid w:val="00B61B27"/>
    <w:rsid w:val="00B65EF4"/>
    <w:rsid w:val="00B72309"/>
    <w:rsid w:val="00B90DA7"/>
    <w:rsid w:val="00B92DF5"/>
    <w:rsid w:val="00B97BC5"/>
    <w:rsid w:val="00BB05E0"/>
    <w:rsid w:val="00BB0D05"/>
    <w:rsid w:val="00BC5004"/>
    <w:rsid w:val="00BD1C5D"/>
    <w:rsid w:val="00BD3452"/>
    <w:rsid w:val="00BF7B44"/>
    <w:rsid w:val="00C05632"/>
    <w:rsid w:val="00C06DC0"/>
    <w:rsid w:val="00C07790"/>
    <w:rsid w:val="00C16E25"/>
    <w:rsid w:val="00C359BD"/>
    <w:rsid w:val="00C501BA"/>
    <w:rsid w:val="00C5146A"/>
    <w:rsid w:val="00C51D5A"/>
    <w:rsid w:val="00C54C99"/>
    <w:rsid w:val="00C57832"/>
    <w:rsid w:val="00C77B2E"/>
    <w:rsid w:val="00CA42E3"/>
    <w:rsid w:val="00CB18B9"/>
    <w:rsid w:val="00CB2962"/>
    <w:rsid w:val="00CB3AED"/>
    <w:rsid w:val="00CD76CE"/>
    <w:rsid w:val="00CD7A7F"/>
    <w:rsid w:val="00CF05B5"/>
    <w:rsid w:val="00D068F1"/>
    <w:rsid w:val="00D33DDD"/>
    <w:rsid w:val="00D35A7F"/>
    <w:rsid w:val="00D42F5D"/>
    <w:rsid w:val="00D451E8"/>
    <w:rsid w:val="00D56402"/>
    <w:rsid w:val="00D57076"/>
    <w:rsid w:val="00D6123E"/>
    <w:rsid w:val="00D65799"/>
    <w:rsid w:val="00D725A5"/>
    <w:rsid w:val="00D75B03"/>
    <w:rsid w:val="00D811F9"/>
    <w:rsid w:val="00D83E31"/>
    <w:rsid w:val="00D92DFD"/>
    <w:rsid w:val="00D9379A"/>
    <w:rsid w:val="00DA5582"/>
    <w:rsid w:val="00DB117D"/>
    <w:rsid w:val="00DC1A5E"/>
    <w:rsid w:val="00DC7436"/>
    <w:rsid w:val="00DD0AB1"/>
    <w:rsid w:val="00DD43BF"/>
    <w:rsid w:val="00DE538F"/>
    <w:rsid w:val="00E0189C"/>
    <w:rsid w:val="00E2011B"/>
    <w:rsid w:val="00E216E4"/>
    <w:rsid w:val="00E21B91"/>
    <w:rsid w:val="00E23447"/>
    <w:rsid w:val="00E23F54"/>
    <w:rsid w:val="00E25104"/>
    <w:rsid w:val="00E37F28"/>
    <w:rsid w:val="00E64A33"/>
    <w:rsid w:val="00E735A0"/>
    <w:rsid w:val="00E76C15"/>
    <w:rsid w:val="00E95CA1"/>
    <w:rsid w:val="00EA7586"/>
    <w:rsid w:val="00EB5DF4"/>
    <w:rsid w:val="00EB71A0"/>
    <w:rsid w:val="00ED79BE"/>
    <w:rsid w:val="00EE1FF5"/>
    <w:rsid w:val="00EE4902"/>
    <w:rsid w:val="00F33E5D"/>
    <w:rsid w:val="00F45F92"/>
    <w:rsid w:val="00F4642E"/>
    <w:rsid w:val="00F46C8E"/>
    <w:rsid w:val="00F51AD4"/>
    <w:rsid w:val="00F53E4D"/>
    <w:rsid w:val="00F7646E"/>
    <w:rsid w:val="00F84DAB"/>
    <w:rsid w:val="00F8579C"/>
    <w:rsid w:val="00F9184A"/>
    <w:rsid w:val="00F940E2"/>
    <w:rsid w:val="00FA1413"/>
    <w:rsid w:val="00FA289E"/>
    <w:rsid w:val="00FA28B4"/>
    <w:rsid w:val="00FA2CBA"/>
    <w:rsid w:val="00FB002D"/>
    <w:rsid w:val="00FB1330"/>
    <w:rsid w:val="00FB5C14"/>
    <w:rsid w:val="00FC6C64"/>
    <w:rsid w:val="00FE2658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5:docId w15:val="{F91D6D8C-C3CA-4DAA-8821-060CE819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501BA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msottle">
    <w:name w:val="msotıtle"/>
    <w:basedOn w:val="Normal"/>
    <w:rsid w:val="00193BFC"/>
    <w:pPr>
      <w:spacing w:after="0" w:line="240" w:lineRule="auto"/>
      <w:jc w:val="center"/>
    </w:pPr>
    <w:rPr>
      <w:rFonts w:ascii="Times New Roman" w:eastAsia="Times New Roman" w:hAnsi="Times New Roman" w:cs="Arial Unicode MS"/>
      <w:b/>
      <w:bCs/>
      <w:sz w:val="24"/>
      <w:szCs w:val="24"/>
      <w:lang w:eastAsia="tr-TR"/>
    </w:rPr>
  </w:style>
  <w:style w:type="character" w:customStyle="1" w:styleId="normal10">
    <w:name w:val="normal10"/>
    <w:rsid w:val="00193BFC"/>
  </w:style>
  <w:style w:type="character" w:styleId="Kpr">
    <w:name w:val="Hyperlink"/>
    <w:uiPriority w:val="99"/>
    <w:rsid w:val="003E71FB"/>
    <w:rPr>
      <w:color w:val="0000FF"/>
      <w:u w:val="single"/>
    </w:rPr>
  </w:style>
  <w:style w:type="table" w:styleId="TabloKlavuzu">
    <w:name w:val="Table Grid"/>
    <w:basedOn w:val="NormalTablo"/>
    <w:uiPriority w:val="59"/>
    <w:rsid w:val="00A5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02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218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0AB1"/>
    <w:pPr>
      <w:ind w:left="720"/>
      <w:contextualSpacing/>
    </w:pPr>
  </w:style>
  <w:style w:type="paragraph" w:customStyle="1" w:styleId="3-NormalYaz">
    <w:name w:val="3-Normal Yazı"/>
    <w:rsid w:val="005477D7"/>
    <w:pPr>
      <w:tabs>
        <w:tab w:val="left" w:pos="566"/>
      </w:tabs>
      <w:spacing w:after="0" w:line="240" w:lineRule="auto"/>
      <w:jc w:val="both"/>
    </w:pPr>
    <w:rPr>
      <w:rFonts w:ascii="Times New Roman" w:eastAsia="ヒラギノ明朝 Pro W3" w:hAnsi="Times" w:cs="Times New Roman"/>
      <w:sz w:val="19"/>
      <w:szCs w:val="20"/>
    </w:rPr>
  </w:style>
  <w:style w:type="paragraph" w:styleId="stbilgi">
    <w:name w:val="header"/>
    <w:basedOn w:val="Normal"/>
    <w:link w:val="stbilgiChar"/>
    <w:uiPriority w:val="99"/>
    <w:unhideWhenUsed/>
    <w:rsid w:val="00FE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E2658"/>
  </w:style>
  <w:style w:type="paragraph" w:styleId="Altbilgi">
    <w:name w:val="footer"/>
    <w:basedOn w:val="Normal"/>
    <w:link w:val="AltbilgiChar"/>
    <w:uiPriority w:val="99"/>
    <w:unhideWhenUsed/>
    <w:rsid w:val="00FE26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E2658"/>
  </w:style>
  <w:style w:type="paragraph" w:customStyle="1" w:styleId="Default">
    <w:name w:val="Default"/>
    <w:rsid w:val="007648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1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8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973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98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1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65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087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304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771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17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820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18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605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4417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9740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9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89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20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7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51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14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11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53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862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661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7888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665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1690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8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83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737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63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31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74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00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69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939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1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972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175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337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45640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2189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0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018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006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53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5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35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19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11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167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858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9082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1800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0995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40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m.gov.t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gm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B751E-24A0-4512-8FD7-AAB326559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EGM</Company>
  <LinksUpToDate>false</LinksUpToDate>
  <CharactersWithSpaces>6373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Ulusoy</dc:creator>
  <cp:lastModifiedBy>Fatma Kocabay</cp:lastModifiedBy>
  <cp:revision>23</cp:revision>
  <cp:lastPrinted>2020-12-31T08:49:00Z</cp:lastPrinted>
  <dcterms:created xsi:type="dcterms:W3CDTF">2018-12-17T08:20:00Z</dcterms:created>
  <dcterms:modified xsi:type="dcterms:W3CDTF">2020-12-31T08:59:00Z</dcterms:modified>
</cp:coreProperties>
</file>